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73C8" w14:textId="384CDDEA" w:rsidR="00BC7E0E" w:rsidRPr="00BC7E0E" w:rsidRDefault="00BC7E0E" w:rsidP="00BC7E0E">
      <w:pPr>
        <w:jc w:val="center"/>
        <w:rPr>
          <w:rFonts w:asciiTheme="minorHAnsi" w:hAnsiTheme="minorHAnsi" w:cstheme="minorHAnsi"/>
          <w:b/>
          <w:sz w:val="28"/>
          <w:szCs w:val="28"/>
          <w:u w:val="single"/>
        </w:rPr>
      </w:pPr>
      <w:r w:rsidRPr="00BC7E0E">
        <w:rPr>
          <w:rFonts w:asciiTheme="minorHAnsi" w:hAnsiTheme="minorHAnsi" w:cstheme="minorHAnsi"/>
          <w:b/>
          <w:sz w:val="28"/>
          <w:szCs w:val="28"/>
          <w:u w:val="single"/>
        </w:rPr>
        <w:t xml:space="preserve">Rockland St Mary With Hellington Parish Council - </w:t>
      </w:r>
    </w:p>
    <w:p w14:paraId="2C748E2F" w14:textId="77777777" w:rsidR="00BC7E0E" w:rsidRPr="002D5D0E" w:rsidRDefault="00BC7E0E" w:rsidP="00BC7E0E">
      <w:pPr>
        <w:jc w:val="center"/>
        <w:rPr>
          <w:rFonts w:asciiTheme="minorHAnsi" w:hAnsiTheme="minorHAnsi" w:cstheme="minorHAnsi"/>
          <w:b/>
          <w:sz w:val="22"/>
          <w:szCs w:val="22"/>
        </w:rPr>
      </w:pPr>
      <w:r w:rsidRPr="008044CE">
        <w:rPr>
          <w:rFonts w:asciiTheme="minorHAnsi" w:hAnsiTheme="minorHAnsi" w:cstheme="minorHAnsi"/>
          <w:b/>
          <w:sz w:val="22"/>
          <w:szCs w:val="22"/>
        </w:rPr>
        <w:t>Freedom of Information Publication Scheme</w:t>
      </w:r>
    </w:p>
    <w:p w14:paraId="69ACFF91" w14:textId="77777777" w:rsidR="00F2402E" w:rsidRDefault="00F2402E" w:rsidP="001941E1">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263"/>
        <w:gridCol w:w="1560"/>
        <w:gridCol w:w="2126"/>
        <w:gridCol w:w="1309"/>
      </w:tblGrid>
      <w:tr w:rsidR="002A2787" w14:paraId="14588238" w14:textId="77777777" w:rsidTr="002A2787">
        <w:trPr>
          <w:jc w:val="center"/>
        </w:trPr>
        <w:tc>
          <w:tcPr>
            <w:tcW w:w="7258" w:type="dxa"/>
            <w:gridSpan w:val="4"/>
          </w:tcPr>
          <w:p w14:paraId="2DB5039E" w14:textId="563B150A"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DOCUMENT CONTROL</w:t>
            </w:r>
          </w:p>
        </w:tc>
      </w:tr>
      <w:tr w:rsidR="002A2787" w14:paraId="537D657E" w14:textId="77777777" w:rsidTr="002A2787">
        <w:trPr>
          <w:jc w:val="center"/>
        </w:trPr>
        <w:tc>
          <w:tcPr>
            <w:tcW w:w="2263" w:type="dxa"/>
          </w:tcPr>
          <w:p w14:paraId="22884C34" w14:textId="70A0E71D"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Adopted date</w:t>
            </w:r>
          </w:p>
        </w:tc>
        <w:tc>
          <w:tcPr>
            <w:tcW w:w="1560" w:type="dxa"/>
          </w:tcPr>
          <w:p w14:paraId="61E020A9" w14:textId="7ABAB257" w:rsidR="002A2787" w:rsidRPr="002A2787" w:rsidRDefault="002A2787" w:rsidP="002A2787">
            <w:pPr>
              <w:rPr>
                <w:rFonts w:asciiTheme="minorHAnsi" w:hAnsiTheme="minorHAnsi" w:cstheme="minorHAnsi"/>
                <w:bCs/>
                <w:sz w:val="22"/>
                <w:szCs w:val="22"/>
              </w:rPr>
            </w:pPr>
            <w:r w:rsidRPr="002A2787">
              <w:rPr>
                <w:rFonts w:asciiTheme="minorHAnsi" w:hAnsiTheme="minorHAnsi" w:cstheme="minorHAnsi"/>
                <w:bCs/>
                <w:sz w:val="22"/>
                <w:szCs w:val="22"/>
              </w:rPr>
              <w:t>April 2021</w:t>
            </w:r>
          </w:p>
        </w:tc>
        <w:tc>
          <w:tcPr>
            <w:tcW w:w="2126" w:type="dxa"/>
          </w:tcPr>
          <w:p w14:paraId="7E20693F" w14:textId="702E353F"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Minute Reference</w:t>
            </w:r>
          </w:p>
        </w:tc>
        <w:tc>
          <w:tcPr>
            <w:tcW w:w="1309" w:type="dxa"/>
          </w:tcPr>
          <w:p w14:paraId="6E51CEF4" w14:textId="16593B85" w:rsidR="002A2787" w:rsidRPr="002A2787" w:rsidRDefault="002A2787" w:rsidP="002A2787">
            <w:pPr>
              <w:rPr>
                <w:rFonts w:ascii="Calibri" w:hAnsi="Calibri" w:cs="Calibri"/>
                <w:b/>
                <w:sz w:val="22"/>
                <w:szCs w:val="22"/>
              </w:rPr>
            </w:pPr>
            <w:r w:rsidRPr="002A2787">
              <w:rPr>
                <w:rStyle w:val="markedcontent"/>
                <w:rFonts w:ascii="Calibri" w:hAnsi="Calibri" w:cs="Calibri"/>
                <w:sz w:val="22"/>
                <w:szCs w:val="22"/>
              </w:rPr>
              <w:t>18.102.3</w:t>
            </w:r>
          </w:p>
        </w:tc>
      </w:tr>
      <w:tr w:rsidR="002A2787" w14:paraId="5113589A" w14:textId="77777777" w:rsidTr="002A2787">
        <w:trPr>
          <w:jc w:val="center"/>
        </w:trPr>
        <w:tc>
          <w:tcPr>
            <w:tcW w:w="2263" w:type="dxa"/>
          </w:tcPr>
          <w:p w14:paraId="0CAB808C" w14:textId="16E26E7A"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Last reviewed</w:t>
            </w:r>
          </w:p>
        </w:tc>
        <w:tc>
          <w:tcPr>
            <w:tcW w:w="1560" w:type="dxa"/>
          </w:tcPr>
          <w:p w14:paraId="2A6F324F" w14:textId="6E43E479" w:rsidR="002A2787" w:rsidRPr="002A2787" w:rsidRDefault="00573581" w:rsidP="002A2787">
            <w:pPr>
              <w:rPr>
                <w:rFonts w:asciiTheme="minorHAnsi" w:hAnsiTheme="minorHAnsi" w:cstheme="minorHAnsi"/>
                <w:bCs/>
                <w:sz w:val="22"/>
                <w:szCs w:val="22"/>
              </w:rPr>
            </w:pPr>
            <w:r>
              <w:rPr>
                <w:rFonts w:asciiTheme="minorHAnsi" w:hAnsiTheme="minorHAnsi" w:cstheme="minorHAnsi"/>
                <w:bCs/>
                <w:sz w:val="22"/>
                <w:szCs w:val="22"/>
              </w:rPr>
              <w:t>May</w:t>
            </w:r>
            <w:r w:rsidR="002A2787" w:rsidRPr="002A2787">
              <w:rPr>
                <w:rFonts w:asciiTheme="minorHAnsi" w:hAnsiTheme="minorHAnsi" w:cstheme="minorHAnsi"/>
                <w:bCs/>
                <w:sz w:val="22"/>
                <w:szCs w:val="22"/>
              </w:rPr>
              <w:t xml:space="preserve"> 202</w:t>
            </w:r>
            <w:r w:rsidR="00A50EA3">
              <w:rPr>
                <w:rFonts w:asciiTheme="minorHAnsi" w:hAnsiTheme="minorHAnsi" w:cstheme="minorHAnsi"/>
                <w:bCs/>
                <w:sz w:val="22"/>
                <w:szCs w:val="22"/>
              </w:rPr>
              <w:t>5</w:t>
            </w:r>
          </w:p>
        </w:tc>
        <w:tc>
          <w:tcPr>
            <w:tcW w:w="2126" w:type="dxa"/>
          </w:tcPr>
          <w:p w14:paraId="74415536" w14:textId="5C5865BA" w:rsidR="002A2787" w:rsidRDefault="002A2787" w:rsidP="002A2787">
            <w:pPr>
              <w:rPr>
                <w:rFonts w:asciiTheme="minorHAnsi" w:hAnsiTheme="minorHAnsi" w:cstheme="minorHAnsi"/>
                <w:b/>
                <w:sz w:val="22"/>
                <w:szCs w:val="22"/>
              </w:rPr>
            </w:pPr>
            <w:r>
              <w:rPr>
                <w:rFonts w:asciiTheme="minorHAnsi" w:hAnsiTheme="minorHAnsi" w:cstheme="minorHAnsi"/>
                <w:b/>
                <w:sz w:val="22"/>
                <w:szCs w:val="22"/>
              </w:rPr>
              <w:t>Minute Reference</w:t>
            </w:r>
          </w:p>
        </w:tc>
        <w:tc>
          <w:tcPr>
            <w:tcW w:w="1309" w:type="dxa"/>
          </w:tcPr>
          <w:p w14:paraId="06E9C410" w14:textId="5C5B3D10" w:rsidR="002A2787" w:rsidRPr="00573581" w:rsidRDefault="00A50EA3" w:rsidP="002A2787">
            <w:pPr>
              <w:rPr>
                <w:rFonts w:asciiTheme="minorHAnsi" w:hAnsiTheme="minorHAnsi" w:cstheme="minorHAnsi"/>
                <w:bCs/>
                <w:sz w:val="22"/>
                <w:szCs w:val="22"/>
              </w:rPr>
            </w:pPr>
            <w:r>
              <w:rPr>
                <w:rFonts w:asciiTheme="minorHAnsi" w:hAnsiTheme="minorHAnsi" w:cstheme="minorHAnsi"/>
                <w:bCs/>
                <w:sz w:val="22"/>
                <w:szCs w:val="22"/>
              </w:rPr>
              <w:t>25.68.10</w:t>
            </w:r>
          </w:p>
        </w:tc>
      </w:tr>
      <w:tr w:rsidR="00A50EA3" w14:paraId="3C4E36D5" w14:textId="77777777" w:rsidTr="005A6A6D">
        <w:trPr>
          <w:jc w:val="center"/>
        </w:trPr>
        <w:tc>
          <w:tcPr>
            <w:tcW w:w="2263" w:type="dxa"/>
          </w:tcPr>
          <w:p w14:paraId="6E3AEE06" w14:textId="2FB4503B" w:rsidR="00A50EA3" w:rsidRDefault="00A50EA3" w:rsidP="002A2787">
            <w:pPr>
              <w:rPr>
                <w:rFonts w:asciiTheme="minorHAnsi" w:hAnsiTheme="minorHAnsi" w:cstheme="minorHAnsi"/>
                <w:b/>
                <w:sz w:val="22"/>
                <w:szCs w:val="22"/>
              </w:rPr>
            </w:pPr>
            <w:r>
              <w:rPr>
                <w:rFonts w:asciiTheme="minorHAnsi" w:hAnsiTheme="minorHAnsi" w:cstheme="minorHAnsi"/>
                <w:b/>
                <w:sz w:val="22"/>
                <w:szCs w:val="22"/>
              </w:rPr>
              <w:t>Next review date</w:t>
            </w:r>
          </w:p>
        </w:tc>
        <w:tc>
          <w:tcPr>
            <w:tcW w:w="4995" w:type="dxa"/>
            <w:gridSpan w:val="3"/>
          </w:tcPr>
          <w:p w14:paraId="1DF0DCAA" w14:textId="0D59F6F1" w:rsidR="00A50EA3" w:rsidRPr="00A50EA3" w:rsidRDefault="00A50EA3" w:rsidP="002A2787">
            <w:pPr>
              <w:rPr>
                <w:rFonts w:asciiTheme="minorHAnsi" w:hAnsiTheme="minorHAnsi" w:cstheme="minorHAnsi"/>
                <w:bCs/>
                <w:sz w:val="22"/>
                <w:szCs w:val="22"/>
              </w:rPr>
            </w:pPr>
            <w:r>
              <w:rPr>
                <w:rFonts w:asciiTheme="minorHAnsi" w:hAnsiTheme="minorHAnsi" w:cstheme="minorHAnsi"/>
                <w:bCs/>
                <w:sz w:val="22"/>
                <w:szCs w:val="22"/>
              </w:rPr>
              <w:t>May</w:t>
            </w:r>
            <w:r w:rsidRPr="002A2787">
              <w:rPr>
                <w:rFonts w:asciiTheme="minorHAnsi" w:hAnsiTheme="minorHAnsi" w:cstheme="minorHAnsi"/>
                <w:bCs/>
                <w:sz w:val="22"/>
                <w:szCs w:val="22"/>
              </w:rPr>
              <w:t xml:space="preserve"> 202</w:t>
            </w:r>
            <w:r>
              <w:rPr>
                <w:rFonts w:asciiTheme="minorHAnsi" w:hAnsiTheme="minorHAnsi" w:cstheme="minorHAnsi"/>
                <w:bCs/>
                <w:sz w:val="22"/>
                <w:szCs w:val="22"/>
              </w:rPr>
              <w:t>6</w:t>
            </w:r>
          </w:p>
        </w:tc>
      </w:tr>
    </w:tbl>
    <w:p w14:paraId="7933CCC5" w14:textId="77777777" w:rsidR="002A2787" w:rsidRPr="00C82F0F" w:rsidRDefault="002A2787" w:rsidP="001941E1">
      <w:pPr>
        <w:jc w:val="center"/>
        <w:rPr>
          <w:rFonts w:asciiTheme="minorHAnsi" w:hAnsiTheme="minorHAnsi" w:cstheme="minorHAnsi"/>
          <w:b/>
          <w:sz w:val="22"/>
          <w:szCs w:val="22"/>
        </w:rPr>
      </w:pPr>
    </w:p>
    <w:p w14:paraId="22460D35"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This model publication scheme has been prepared and approved by the Information Commissioner.  It may be adopted without modification by any public authority without further approval and will be valid until further notice.  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w:t>
      </w:r>
    </w:p>
    <w:p w14:paraId="74755FAD" w14:textId="77777777" w:rsidR="00C82F0F" w:rsidRPr="00C82F0F" w:rsidRDefault="00C82F0F" w:rsidP="00C82F0F">
      <w:pPr>
        <w:rPr>
          <w:rFonts w:asciiTheme="minorHAnsi" w:hAnsiTheme="minorHAnsi" w:cstheme="minorHAnsi"/>
          <w:sz w:val="22"/>
          <w:szCs w:val="22"/>
        </w:rPr>
      </w:pPr>
    </w:p>
    <w:p w14:paraId="55E45D3E"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scheme commits an authority: </w:t>
      </w:r>
    </w:p>
    <w:p w14:paraId="34D9F4DB" w14:textId="77777777" w:rsidR="00C82F0F" w:rsidRPr="00C82F0F" w:rsidRDefault="00C82F0F" w:rsidP="00C82F0F">
      <w:pPr>
        <w:rPr>
          <w:rFonts w:asciiTheme="minorHAnsi" w:hAnsiTheme="minorHAnsi" w:cstheme="minorHAnsi"/>
          <w:sz w:val="22"/>
          <w:szCs w:val="22"/>
        </w:rPr>
      </w:pPr>
    </w:p>
    <w:p w14:paraId="28934D87" w14:textId="77777777" w:rsidR="00C82F0F" w:rsidRPr="00C82F0F" w:rsidRDefault="00C82F0F" w:rsidP="00C82F0F">
      <w:pPr>
        <w:numPr>
          <w:ilvl w:val="0"/>
          <w:numId w:val="1"/>
        </w:numPr>
        <w:rPr>
          <w:rFonts w:asciiTheme="minorHAnsi" w:hAnsiTheme="minorHAnsi" w:cstheme="minorHAnsi"/>
          <w:sz w:val="22"/>
          <w:szCs w:val="22"/>
        </w:rPr>
      </w:pPr>
      <w:r w:rsidRPr="00C82F0F">
        <w:rPr>
          <w:rFonts w:asciiTheme="minorHAnsi" w:hAnsiTheme="minorHAnsi" w:cstheme="minorHAnsi"/>
          <w:sz w:val="22"/>
          <w:szCs w:val="22"/>
        </w:rPr>
        <w:t xml:space="preserve">To proactively publish or otherwise make available as a matter of routine, information, including environmental information, which is held by the authority and falls within the classifications below. </w:t>
      </w:r>
    </w:p>
    <w:p w14:paraId="3611F0F6" w14:textId="77777777" w:rsidR="00C82F0F" w:rsidRPr="00C82F0F" w:rsidRDefault="00C82F0F" w:rsidP="00C82F0F">
      <w:pPr>
        <w:numPr>
          <w:ilvl w:val="0"/>
          <w:numId w:val="2"/>
        </w:numPr>
        <w:rPr>
          <w:rFonts w:asciiTheme="minorHAnsi" w:hAnsiTheme="minorHAnsi" w:cstheme="minorHAnsi"/>
          <w:sz w:val="22"/>
          <w:szCs w:val="22"/>
        </w:rPr>
      </w:pPr>
      <w:r w:rsidRPr="00C82F0F">
        <w:rPr>
          <w:rFonts w:asciiTheme="minorHAnsi" w:hAnsiTheme="minorHAnsi" w:cstheme="minorHAnsi"/>
          <w:sz w:val="22"/>
          <w:szCs w:val="22"/>
        </w:rPr>
        <w:t xml:space="preserve">To specify the information which is held by the authority and falls within the classifications below. </w:t>
      </w:r>
    </w:p>
    <w:p w14:paraId="6955DAB1" w14:textId="77777777" w:rsidR="00C82F0F" w:rsidRPr="00C82F0F" w:rsidRDefault="00C82F0F" w:rsidP="00C82F0F">
      <w:pPr>
        <w:numPr>
          <w:ilvl w:val="0"/>
          <w:numId w:val="3"/>
        </w:numPr>
        <w:rPr>
          <w:rFonts w:asciiTheme="minorHAnsi" w:hAnsiTheme="minorHAnsi" w:cstheme="minorHAnsi"/>
          <w:sz w:val="22"/>
          <w:szCs w:val="22"/>
        </w:rPr>
      </w:pPr>
      <w:r w:rsidRPr="00C82F0F">
        <w:rPr>
          <w:rFonts w:asciiTheme="minorHAnsi" w:hAnsiTheme="minorHAnsi" w:cstheme="minorHAnsi"/>
          <w:sz w:val="22"/>
          <w:szCs w:val="22"/>
        </w:rPr>
        <w:t xml:space="preserve">To proactively publish or otherwise make available as a matter of routine, information in line with the statements contained within this scheme. </w:t>
      </w:r>
    </w:p>
    <w:p w14:paraId="1DB3A387" w14:textId="77777777" w:rsidR="00C82F0F" w:rsidRPr="00C82F0F" w:rsidRDefault="00C82F0F" w:rsidP="00C82F0F">
      <w:pPr>
        <w:numPr>
          <w:ilvl w:val="0"/>
          <w:numId w:val="3"/>
        </w:numPr>
        <w:rPr>
          <w:rFonts w:asciiTheme="minorHAnsi" w:hAnsiTheme="minorHAnsi" w:cstheme="minorHAnsi"/>
          <w:sz w:val="22"/>
          <w:szCs w:val="22"/>
        </w:rPr>
      </w:pPr>
      <w:r w:rsidRPr="00C82F0F">
        <w:rPr>
          <w:rFonts w:asciiTheme="minorHAnsi" w:hAnsiTheme="minorHAnsi" w:cstheme="minorHAnsi"/>
          <w:sz w:val="22"/>
          <w:szCs w:val="22"/>
        </w:rPr>
        <w:t>To produce and publish the methods by which the specific information is made routinely available so that it can be easily identified and assessed by members of the public.</w:t>
      </w:r>
    </w:p>
    <w:p w14:paraId="0F9522C0" w14:textId="77777777" w:rsidR="00C82F0F" w:rsidRPr="00C82F0F" w:rsidRDefault="00C82F0F" w:rsidP="00C82F0F">
      <w:pPr>
        <w:numPr>
          <w:ilvl w:val="0"/>
          <w:numId w:val="4"/>
        </w:numPr>
        <w:rPr>
          <w:rFonts w:asciiTheme="minorHAnsi" w:hAnsiTheme="minorHAnsi" w:cstheme="minorHAnsi"/>
          <w:sz w:val="22"/>
          <w:szCs w:val="22"/>
        </w:rPr>
      </w:pPr>
      <w:r w:rsidRPr="00C82F0F">
        <w:rPr>
          <w:rFonts w:asciiTheme="minorHAnsi" w:hAnsiTheme="minorHAnsi" w:cstheme="minorHAnsi"/>
          <w:sz w:val="22"/>
          <w:szCs w:val="22"/>
        </w:rPr>
        <w:t xml:space="preserve">To review and update on a regular basis the information the authority makes available under this scheme. </w:t>
      </w:r>
    </w:p>
    <w:p w14:paraId="6762D5C5" w14:textId="77777777" w:rsidR="00C82F0F" w:rsidRPr="00C82F0F" w:rsidRDefault="00C82F0F" w:rsidP="00C82F0F">
      <w:pPr>
        <w:numPr>
          <w:ilvl w:val="0"/>
          <w:numId w:val="5"/>
        </w:numPr>
        <w:rPr>
          <w:rFonts w:asciiTheme="minorHAnsi" w:hAnsiTheme="minorHAnsi" w:cstheme="minorHAnsi"/>
          <w:sz w:val="22"/>
          <w:szCs w:val="22"/>
        </w:rPr>
      </w:pPr>
      <w:r w:rsidRPr="00C82F0F">
        <w:rPr>
          <w:rFonts w:asciiTheme="minorHAnsi" w:hAnsiTheme="minorHAnsi" w:cstheme="minorHAnsi"/>
          <w:sz w:val="22"/>
          <w:szCs w:val="22"/>
        </w:rPr>
        <w:t xml:space="preserve">To produce a schedule of any fees charged for access to information which is made proactively available. </w:t>
      </w:r>
    </w:p>
    <w:p w14:paraId="55AFE558" w14:textId="77777777" w:rsidR="00C82F0F" w:rsidRPr="00C82F0F" w:rsidRDefault="00C82F0F" w:rsidP="00C82F0F">
      <w:pPr>
        <w:numPr>
          <w:ilvl w:val="0"/>
          <w:numId w:val="5"/>
        </w:numPr>
        <w:rPr>
          <w:rFonts w:asciiTheme="minorHAnsi" w:hAnsiTheme="minorHAnsi" w:cstheme="minorHAnsi"/>
          <w:sz w:val="22"/>
          <w:szCs w:val="22"/>
        </w:rPr>
      </w:pPr>
      <w:r w:rsidRPr="00C82F0F">
        <w:rPr>
          <w:rFonts w:asciiTheme="minorHAnsi" w:hAnsiTheme="minorHAnsi" w:cstheme="minorHAnsi"/>
          <w:sz w:val="22"/>
          <w:szCs w:val="22"/>
        </w:rPr>
        <w:t>To make this publication scheme available to the public.</w:t>
      </w:r>
    </w:p>
    <w:p w14:paraId="57FE47B2" w14:textId="77777777" w:rsidR="00C82F0F" w:rsidRPr="00C82F0F" w:rsidRDefault="00C82F0F" w:rsidP="00C82F0F">
      <w:pPr>
        <w:numPr>
          <w:ilvl w:val="0"/>
          <w:numId w:val="6"/>
        </w:numPr>
        <w:rPr>
          <w:rFonts w:asciiTheme="minorHAnsi" w:hAnsiTheme="minorHAnsi" w:cstheme="minorHAnsi"/>
          <w:sz w:val="22"/>
          <w:szCs w:val="22"/>
        </w:rPr>
      </w:pPr>
      <w:r w:rsidRPr="00C82F0F">
        <w:rPr>
          <w:rFonts w:asciiTheme="minorHAnsi" w:hAnsiTheme="minorHAnsi" w:cstheme="minorHAnsi"/>
          <w:sz w:val="22"/>
          <w:szCs w:val="22"/>
        </w:rPr>
        <w:t xml:space="preserve">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Model publication scheme Model publication scheme Version 1.2 20151023 2 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 </w:t>
      </w:r>
    </w:p>
    <w:p w14:paraId="511152A0" w14:textId="77777777" w:rsidR="00C82F0F" w:rsidRPr="00C82F0F" w:rsidRDefault="00C82F0F" w:rsidP="00C82F0F">
      <w:pPr>
        <w:rPr>
          <w:rFonts w:asciiTheme="minorHAnsi" w:hAnsiTheme="minorHAnsi" w:cstheme="minorHAnsi"/>
          <w:sz w:val="22"/>
          <w:szCs w:val="22"/>
        </w:rPr>
      </w:pPr>
    </w:p>
    <w:p w14:paraId="209BB199"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t xml:space="preserve">Classes of information </w:t>
      </w:r>
    </w:p>
    <w:p w14:paraId="0FF8FC86" w14:textId="77777777" w:rsidR="00C82F0F" w:rsidRPr="00C82F0F" w:rsidRDefault="00C82F0F" w:rsidP="00C82F0F">
      <w:pPr>
        <w:rPr>
          <w:rFonts w:asciiTheme="minorHAnsi" w:hAnsiTheme="minorHAnsi" w:cstheme="minorHAnsi"/>
          <w:b/>
          <w:bCs/>
          <w:sz w:val="22"/>
          <w:szCs w:val="22"/>
        </w:rPr>
      </w:pPr>
    </w:p>
    <w:p w14:paraId="5DFC4E29"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Who we are and what we do</w:t>
      </w:r>
      <w:r w:rsidRPr="00C82F0F">
        <w:rPr>
          <w:rFonts w:asciiTheme="minorHAnsi" w:hAnsiTheme="minorHAnsi" w:cstheme="minorHAnsi"/>
          <w:sz w:val="22"/>
          <w:szCs w:val="22"/>
        </w:rPr>
        <w:t xml:space="preserve">. </w:t>
      </w:r>
    </w:p>
    <w:p w14:paraId="334F5E8D"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Organisational information, locations and contacts, constitutional and legal governance. </w:t>
      </w:r>
    </w:p>
    <w:p w14:paraId="06EB1108" w14:textId="77777777" w:rsidR="00C82F0F" w:rsidRPr="00C82F0F" w:rsidRDefault="00C82F0F" w:rsidP="00C82F0F">
      <w:pPr>
        <w:rPr>
          <w:rFonts w:asciiTheme="minorHAnsi" w:hAnsiTheme="minorHAnsi" w:cstheme="minorHAnsi"/>
          <w:sz w:val="22"/>
          <w:szCs w:val="22"/>
        </w:rPr>
      </w:pPr>
    </w:p>
    <w:p w14:paraId="02F9102A"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What we spend and how we spend it</w:t>
      </w:r>
      <w:r w:rsidRPr="00C82F0F">
        <w:rPr>
          <w:rFonts w:asciiTheme="minorHAnsi" w:hAnsiTheme="minorHAnsi" w:cstheme="minorHAnsi"/>
          <w:sz w:val="22"/>
          <w:szCs w:val="22"/>
        </w:rPr>
        <w:t xml:space="preserve">. </w:t>
      </w:r>
    </w:p>
    <w:p w14:paraId="27EDCDD6"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Financial information relating to projected and actual income and expenditure, tendering, procurement and contracts.</w:t>
      </w:r>
    </w:p>
    <w:p w14:paraId="68FE5585" w14:textId="77777777" w:rsidR="00C82F0F" w:rsidRPr="00C82F0F" w:rsidRDefault="00C82F0F" w:rsidP="00C82F0F">
      <w:pPr>
        <w:rPr>
          <w:rFonts w:asciiTheme="minorHAnsi" w:hAnsiTheme="minorHAnsi" w:cstheme="minorHAnsi"/>
          <w:b/>
          <w:bCs/>
          <w:sz w:val="22"/>
          <w:szCs w:val="22"/>
        </w:rPr>
      </w:pPr>
    </w:p>
    <w:p w14:paraId="0023CACD"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What our priorities are and how we are doing</w:t>
      </w:r>
      <w:r w:rsidRPr="00C82F0F">
        <w:rPr>
          <w:rFonts w:asciiTheme="minorHAnsi" w:hAnsiTheme="minorHAnsi" w:cstheme="minorHAnsi"/>
          <w:sz w:val="22"/>
          <w:szCs w:val="22"/>
        </w:rPr>
        <w:t>.</w:t>
      </w:r>
    </w:p>
    <w:p w14:paraId="7827DB22"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Strategy and performance information, plans, assessments, inspections and reviews. </w:t>
      </w:r>
    </w:p>
    <w:p w14:paraId="2C0E9E31" w14:textId="77777777" w:rsidR="00C82F0F" w:rsidRPr="00C82F0F" w:rsidRDefault="00C82F0F" w:rsidP="00C82F0F">
      <w:pPr>
        <w:rPr>
          <w:rFonts w:asciiTheme="minorHAnsi" w:hAnsiTheme="minorHAnsi" w:cstheme="minorHAnsi"/>
          <w:sz w:val="22"/>
          <w:szCs w:val="22"/>
        </w:rPr>
      </w:pPr>
    </w:p>
    <w:p w14:paraId="47D782CF"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How we make decisions</w:t>
      </w:r>
      <w:r w:rsidRPr="00C82F0F">
        <w:rPr>
          <w:rFonts w:asciiTheme="minorHAnsi" w:hAnsiTheme="minorHAnsi" w:cstheme="minorHAnsi"/>
          <w:sz w:val="22"/>
          <w:szCs w:val="22"/>
        </w:rPr>
        <w:t xml:space="preserve">. </w:t>
      </w:r>
    </w:p>
    <w:p w14:paraId="31C22434"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Policy proposals and decisions. Decision making processes, internal criteria and procedures, consultations.</w:t>
      </w:r>
    </w:p>
    <w:p w14:paraId="7FF3B30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 </w:t>
      </w:r>
    </w:p>
    <w:p w14:paraId="4328396F"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Our policies and procedures</w:t>
      </w:r>
      <w:r w:rsidRPr="00C82F0F">
        <w:rPr>
          <w:rFonts w:asciiTheme="minorHAnsi" w:hAnsiTheme="minorHAnsi" w:cstheme="minorHAnsi"/>
          <w:sz w:val="22"/>
          <w:szCs w:val="22"/>
        </w:rPr>
        <w:t xml:space="preserve">. </w:t>
      </w:r>
    </w:p>
    <w:p w14:paraId="7930372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Current written protocols for delivering our functions and responsibilities. </w:t>
      </w:r>
    </w:p>
    <w:p w14:paraId="49C0DF95" w14:textId="77777777" w:rsidR="00C82F0F" w:rsidRPr="00C82F0F" w:rsidRDefault="00C82F0F" w:rsidP="00C82F0F">
      <w:pPr>
        <w:rPr>
          <w:rFonts w:asciiTheme="minorHAnsi" w:hAnsiTheme="minorHAnsi" w:cstheme="minorHAnsi"/>
          <w:sz w:val="22"/>
          <w:szCs w:val="22"/>
        </w:rPr>
      </w:pPr>
    </w:p>
    <w:p w14:paraId="074E4042"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Lists and registers</w:t>
      </w:r>
      <w:r w:rsidRPr="00C82F0F">
        <w:rPr>
          <w:rFonts w:asciiTheme="minorHAnsi" w:hAnsiTheme="minorHAnsi" w:cstheme="minorHAnsi"/>
          <w:sz w:val="22"/>
          <w:szCs w:val="22"/>
        </w:rPr>
        <w:t xml:space="preserve">. </w:t>
      </w:r>
    </w:p>
    <w:p w14:paraId="6003D162" w14:textId="77777777" w:rsid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lastRenderedPageBreak/>
        <w:t xml:space="preserve">Information held in registers required by law and other lists and registers relating to the functions of the authority. </w:t>
      </w:r>
    </w:p>
    <w:p w14:paraId="409AF1C5" w14:textId="77777777" w:rsidR="000E18D1" w:rsidRPr="00C82F0F" w:rsidRDefault="000E18D1" w:rsidP="00C82F0F">
      <w:pPr>
        <w:rPr>
          <w:rFonts w:asciiTheme="minorHAnsi" w:hAnsiTheme="minorHAnsi" w:cstheme="minorHAnsi"/>
          <w:sz w:val="22"/>
          <w:szCs w:val="22"/>
        </w:rPr>
      </w:pPr>
    </w:p>
    <w:p w14:paraId="0D84794B"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b/>
          <w:bCs/>
          <w:sz w:val="22"/>
          <w:szCs w:val="22"/>
        </w:rPr>
        <w:t>The services we offer</w:t>
      </w:r>
      <w:r w:rsidRPr="00C82F0F">
        <w:rPr>
          <w:rFonts w:asciiTheme="minorHAnsi" w:hAnsiTheme="minorHAnsi" w:cstheme="minorHAnsi"/>
          <w:sz w:val="22"/>
          <w:szCs w:val="22"/>
        </w:rPr>
        <w:t xml:space="preserve">. </w:t>
      </w:r>
    </w:p>
    <w:p w14:paraId="2E2DD9CF"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Advice and guidance, booklets and leaflets, transactions and media releases. A description of the services offered. </w:t>
      </w:r>
    </w:p>
    <w:p w14:paraId="3009B071"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classes of information will not generally include: </w:t>
      </w:r>
    </w:p>
    <w:p w14:paraId="2CEC13BA" w14:textId="77777777" w:rsidR="0096656C" w:rsidRDefault="0096656C" w:rsidP="0096656C">
      <w:pPr>
        <w:ind w:left="720"/>
        <w:rPr>
          <w:rFonts w:asciiTheme="minorHAnsi" w:hAnsiTheme="minorHAnsi" w:cstheme="minorHAnsi"/>
          <w:sz w:val="22"/>
          <w:szCs w:val="22"/>
        </w:rPr>
      </w:pPr>
    </w:p>
    <w:p w14:paraId="7EC2BB82" w14:textId="576731BD" w:rsidR="00C82F0F" w:rsidRPr="00C82F0F" w:rsidRDefault="00C82F0F" w:rsidP="00C82F0F">
      <w:pPr>
        <w:numPr>
          <w:ilvl w:val="0"/>
          <w:numId w:val="7"/>
        </w:numPr>
        <w:rPr>
          <w:rFonts w:asciiTheme="minorHAnsi" w:hAnsiTheme="minorHAnsi" w:cstheme="minorHAnsi"/>
          <w:sz w:val="22"/>
          <w:szCs w:val="22"/>
        </w:rPr>
      </w:pPr>
      <w:r w:rsidRPr="00C82F0F">
        <w:rPr>
          <w:rFonts w:asciiTheme="minorHAnsi" w:hAnsiTheme="minorHAnsi" w:cstheme="minorHAnsi"/>
          <w:sz w:val="22"/>
          <w:szCs w:val="22"/>
        </w:rPr>
        <w:t>Information the disclosure of which is prevented by law, or exempt under the Freedom of Information Act, or is otherwise properly considered to be protected from disclosure.</w:t>
      </w:r>
    </w:p>
    <w:p w14:paraId="0FA06FFA" w14:textId="77777777" w:rsidR="00C82F0F" w:rsidRPr="00C82F0F" w:rsidRDefault="00C82F0F" w:rsidP="00C82F0F">
      <w:pPr>
        <w:numPr>
          <w:ilvl w:val="0"/>
          <w:numId w:val="8"/>
        </w:numPr>
        <w:rPr>
          <w:rFonts w:asciiTheme="minorHAnsi" w:hAnsiTheme="minorHAnsi" w:cstheme="minorHAnsi"/>
          <w:sz w:val="22"/>
          <w:szCs w:val="22"/>
        </w:rPr>
      </w:pPr>
      <w:r w:rsidRPr="00C82F0F">
        <w:rPr>
          <w:rFonts w:asciiTheme="minorHAnsi" w:hAnsiTheme="minorHAnsi" w:cstheme="minorHAnsi"/>
          <w:sz w:val="22"/>
          <w:szCs w:val="22"/>
        </w:rPr>
        <w:t xml:space="preserve">Information in draft form. </w:t>
      </w:r>
    </w:p>
    <w:p w14:paraId="18F48624" w14:textId="2E439992" w:rsidR="00C82F0F" w:rsidRPr="00C82F0F" w:rsidRDefault="00C82F0F" w:rsidP="00C82F0F">
      <w:pPr>
        <w:numPr>
          <w:ilvl w:val="0"/>
          <w:numId w:val="9"/>
        </w:numPr>
        <w:rPr>
          <w:rFonts w:asciiTheme="minorHAnsi" w:hAnsiTheme="minorHAnsi" w:cstheme="minorHAnsi"/>
          <w:sz w:val="22"/>
          <w:szCs w:val="22"/>
        </w:rPr>
      </w:pPr>
      <w:r w:rsidRPr="00C82F0F">
        <w:rPr>
          <w:rFonts w:asciiTheme="minorHAnsi" w:hAnsiTheme="minorHAnsi" w:cstheme="minorHAnsi"/>
          <w:sz w:val="22"/>
          <w:szCs w:val="22"/>
        </w:rPr>
        <w:t xml:space="preserve">Information that is no longer readily available as it is contained in files that have been placed in archive </w:t>
      </w:r>
      <w:r w:rsidR="000E18D1" w:rsidRPr="00C82F0F">
        <w:rPr>
          <w:rFonts w:asciiTheme="minorHAnsi" w:hAnsiTheme="minorHAnsi" w:cstheme="minorHAnsi"/>
          <w:sz w:val="22"/>
          <w:szCs w:val="22"/>
        </w:rPr>
        <w:t>storage or</w:t>
      </w:r>
      <w:r w:rsidRPr="00C82F0F">
        <w:rPr>
          <w:rFonts w:asciiTheme="minorHAnsi" w:hAnsiTheme="minorHAnsi" w:cstheme="minorHAnsi"/>
          <w:sz w:val="22"/>
          <w:szCs w:val="22"/>
        </w:rPr>
        <w:t xml:space="preserve"> is difficult to access for similar reasons. Model publication scheme Model publication scheme Version 1.2 20151023 3.</w:t>
      </w:r>
    </w:p>
    <w:p w14:paraId="77CACF05" w14:textId="77777777" w:rsidR="00C82F0F" w:rsidRPr="00C82F0F" w:rsidRDefault="00C82F0F" w:rsidP="00C82F0F">
      <w:pPr>
        <w:rPr>
          <w:rFonts w:asciiTheme="minorHAnsi" w:hAnsiTheme="minorHAnsi" w:cstheme="minorHAnsi"/>
          <w:sz w:val="22"/>
          <w:szCs w:val="22"/>
        </w:rPr>
      </w:pPr>
    </w:p>
    <w:p w14:paraId="3A74D8A5"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t xml:space="preserve">The method by which information published under this scheme will be made available </w:t>
      </w:r>
    </w:p>
    <w:p w14:paraId="2FA80616" w14:textId="77777777" w:rsidR="00C82F0F" w:rsidRPr="00C82F0F" w:rsidRDefault="00C82F0F" w:rsidP="00C82F0F">
      <w:pPr>
        <w:rPr>
          <w:rFonts w:asciiTheme="minorHAnsi" w:hAnsiTheme="minorHAnsi" w:cstheme="minorHAnsi"/>
          <w:sz w:val="22"/>
          <w:szCs w:val="22"/>
        </w:rPr>
      </w:pPr>
    </w:p>
    <w:p w14:paraId="5BFE532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authority will indicate clearly to the public what information is covered by this scheme and how it can be obtained.  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46C90537" w14:textId="77777777" w:rsidR="00C82F0F" w:rsidRPr="00C82F0F" w:rsidRDefault="00C82F0F" w:rsidP="00C82F0F">
      <w:pPr>
        <w:rPr>
          <w:rFonts w:asciiTheme="minorHAnsi" w:hAnsiTheme="minorHAnsi" w:cstheme="minorHAnsi"/>
          <w:sz w:val="22"/>
          <w:szCs w:val="22"/>
        </w:rPr>
      </w:pPr>
    </w:p>
    <w:p w14:paraId="28D9E719"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4A8374EF" w14:textId="77777777" w:rsidR="00C82F0F" w:rsidRPr="00C82F0F" w:rsidRDefault="00C82F0F" w:rsidP="00C82F0F">
      <w:pPr>
        <w:rPr>
          <w:rFonts w:asciiTheme="minorHAnsi" w:hAnsiTheme="minorHAnsi" w:cstheme="minorHAnsi"/>
          <w:sz w:val="22"/>
          <w:szCs w:val="22"/>
        </w:rPr>
      </w:pPr>
    </w:p>
    <w:p w14:paraId="3029E046"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Information will be provided in the language in which it is held or in such other language that is legally required.  Where an authority is legally required to translate any information, it will do so. </w:t>
      </w:r>
    </w:p>
    <w:p w14:paraId="518DA30A" w14:textId="77777777" w:rsidR="00C82F0F" w:rsidRPr="00C82F0F" w:rsidRDefault="00C82F0F" w:rsidP="00C82F0F">
      <w:pPr>
        <w:rPr>
          <w:rFonts w:asciiTheme="minorHAnsi" w:hAnsiTheme="minorHAnsi" w:cstheme="minorHAnsi"/>
          <w:sz w:val="22"/>
          <w:szCs w:val="22"/>
        </w:rPr>
      </w:pPr>
    </w:p>
    <w:p w14:paraId="41B486A8"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Obligations under disability and discrimination legislation and any other legislation to provide information in other forms and formats will be adhered to when providing information in accordance with this scheme. </w:t>
      </w:r>
    </w:p>
    <w:p w14:paraId="459EB492" w14:textId="77777777" w:rsidR="00C82F0F" w:rsidRPr="00C82F0F" w:rsidRDefault="00C82F0F" w:rsidP="00C82F0F">
      <w:pPr>
        <w:rPr>
          <w:rFonts w:asciiTheme="minorHAnsi" w:hAnsiTheme="minorHAnsi" w:cstheme="minorHAnsi"/>
          <w:sz w:val="22"/>
          <w:szCs w:val="22"/>
        </w:rPr>
      </w:pPr>
    </w:p>
    <w:p w14:paraId="74822133"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t xml:space="preserve">Charges which may be made for information published under this scheme </w:t>
      </w:r>
    </w:p>
    <w:p w14:paraId="3F408B67" w14:textId="77777777" w:rsidR="00C82F0F" w:rsidRPr="00C82F0F" w:rsidRDefault="00C82F0F" w:rsidP="00C82F0F">
      <w:pPr>
        <w:rPr>
          <w:rFonts w:asciiTheme="minorHAnsi" w:hAnsiTheme="minorHAnsi" w:cstheme="minorHAnsi"/>
          <w:sz w:val="22"/>
          <w:szCs w:val="22"/>
        </w:rPr>
      </w:pPr>
    </w:p>
    <w:p w14:paraId="2A30BB39"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The purpose of this scheme is to make the maximum amount of information readily available at minimum inconvenience and cost to the public.  Charges made by the authority for routinely published material will be justified and transparent and kept to a minimum. </w:t>
      </w:r>
    </w:p>
    <w:p w14:paraId="2A8B3427"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Material which is published and accessed on a website will be provided free of charge. </w:t>
      </w:r>
    </w:p>
    <w:p w14:paraId="395C89B8" w14:textId="77777777" w:rsidR="00C82F0F" w:rsidRPr="00C82F0F" w:rsidRDefault="00C82F0F" w:rsidP="00C82F0F">
      <w:pPr>
        <w:rPr>
          <w:rFonts w:asciiTheme="minorHAnsi" w:hAnsiTheme="minorHAnsi" w:cstheme="minorHAnsi"/>
          <w:sz w:val="22"/>
          <w:szCs w:val="22"/>
        </w:rPr>
      </w:pPr>
    </w:p>
    <w:p w14:paraId="2E1C319C"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be made for information subject to a charging regime specified by Parliament. </w:t>
      </w:r>
    </w:p>
    <w:p w14:paraId="0AA7F861" w14:textId="77777777" w:rsidR="00C82F0F" w:rsidRPr="00C82F0F" w:rsidRDefault="00C82F0F" w:rsidP="00C82F0F">
      <w:pPr>
        <w:rPr>
          <w:rFonts w:asciiTheme="minorHAnsi" w:hAnsiTheme="minorHAnsi" w:cstheme="minorHAnsi"/>
          <w:sz w:val="22"/>
          <w:szCs w:val="22"/>
        </w:rPr>
      </w:pPr>
    </w:p>
    <w:p w14:paraId="68F05862"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be made for actual disbursements incurred such as: </w:t>
      </w:r>
    </w:p>
    <w:p w14:paraId="677B9BD0" w14:textId="77777777" w:rsidR="00C82F0F" w:rsidRPr="00C82F0F" w:rsidRDefault="00C82F0F" w:rsidP="00C82F0F">
      <w:pPr>
        <w:numPr>
          <w:ilvl w:val="0"/>
          <w:numId w:val="10"/>
        </w:numPr>
        <w:rPr>
          <w:rFonts w:asciiTheme="minorHAnsi" w:hAnsiTheme="minorHAnsi" w:cstheme="minorHAnsi"/>
          <w:sz w:val="22"/>
          <w:szCs w:val="22"/>
        </w:rPr>
      </w:pPr>
      <w:r w:rsidRPr="00C82F0F">
        <w:rPr>
          <w:rFonts w:asciiTheme="minorHAnsi" w:hAnsiTheme="minorHAnsi" w:cstheme="minorHAnsi"/>
          <w:sz w:val="22"/>
          <w:szCs w:val="22"/>
        </w:rPr>
        <w:t xml:space="preserve">photocopying </w:t>
      </w:r>
    </w:p>
    <w:p w14:paraId="0C157034" w14:textId="77777777" w:rsidR="00C82F0F" w:rsidRPr="00C82F0F" w:rsidRDefault="00C82F0F" w:rsidP="00C82F0F">
      <w:pPr>
        <w:numPr>
          <w:ilvl w:val="0"/>
          <w:numId w:val="11"/>
        </w:numPr>
        <w:rPr>
          <w:rFonts w:asciiTheme="minorHAnsi" w:hAnsiTheme="minorHAnsi" w:cstheme="minorHAnsi"/>
          <w:sz w:val="22"/>
          <w:szCs w:val="22"/>
        </w:rPr>
      </w:pPr>
      <w:r w:rsidRPr="00C82F0F">
        <w:rPr>
          <w:rFonts w:asciiTheme="minorHAnsi" w:hAnsiTheme="minorHAnsi" w:cstheme="minorHAnsi"/>
          <w:sz w:val="22"/>
          <w:szCs w:val="22"/>
        </w:rPr>
        <w:t xml:space="preserve">postage and packaging </w:t>
      </w:r>
    </w:p>
    <w:p w14:paraId="2D7E351D" w14:textId="77777777" w:rsidR="00C82F0F" w:rsidRPr="00C82F0F" w:rsidRDefault="00C82F0F" w:rsidP="00C82F0F">
      <w:pPr>
        <w:numPr>
          <w:ilvl w:val="0"/>
          <w:numId w:val="12"/>
        </w:numPr>
        <w:rPr>
          <w:rFonts w:asciiTheme="minorHAnsi" w:hAnsiTheme="minorHAnsi" w:cstheme="minorHAnsi"/>
          <w:sz w:val="22"/>
          <w:szCs w:val="22"/>
        </w:rPr>
      </w:pPr>
      <w:r w:rsidRPr="00C82F0F">
        <w:rPr>
          <w:rFonts w:asciiTheme="minorHAnsi" w:hAnsiTheme="minorHAnsi" w:cstheme="minorHAnsi"/>
          <w:sz w:val="22"/>
          <w:szCs w:val="22"/>
        </w:rPr>
        <w:t xml:space="preserve">the costs directly incurred as a result of viewing information </w:t>
      </w:r>
    </w:p>
    <w:p w14:paraId="5DC8522E" w14:textId="77777777" w:rsidR="00C82F0F" w:rsidRPr="00C82F0F" w:rsidRDefault="00C82F0F" w:rsidP="00C82F0F">
      <w:pPr>
        <w:rPr>
          <w:rFonts w:asciiTheme="minorHAnsi" w:hAnsiTheme="minorHAnsi" w:cstheme="minorHAnsi"/>
          <w:sz w:val="22"/>
          <w:szCs w:val="22"/>
        </w:rPr>
      </w:pPr>
    </w:p>
    <w:p w14:paraId="690594D6"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162BC5B0" w14:textId="77777777" w:rsidR="00C82F0F" w:rsidRPr="00C82F0F" w:rsidRDefault="00C82F0F" w:rsidP="00C82F0F">
      <w:pPr>
        <w:rPr>
          <w:rFonts w:asciiTheme="minorHAnsi" w:hAnsiTheme="minorHAnsi" w:cstheme="minorHAnsi"/>
          <w:sz w:val="22"/>
          <w:szCs w:val="22"/>
        </w:rPr>
      </w:pPr>
    </w:p>
    <w:p w14:paraId="284BB2A7"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14:paraId="7B116F9B" w14:textId="77777777" w:rsidR="00C82F0F" w:rsidRPr="00C82F0F" w:rsidRDefault="00C82F0F" w:rsidP="00C82F0F">
      <w:pPr>
        <w:rPr>
          <w:rFonts w:asciiTheme="minorHAnsi" w:hAnsiTheme="minorHAnsi" w:cstheme="minorHAnsi"/>
          <w:sz w:val="22"/>
          <w:szCs w:val="22"/>
        </w:rPr>
      </w:pPr>
    </w:p>
    <w:p w14:paraId="66F37D53" w14:textId="77777777" w:rsidR="00C82F0F" w:rsidRPr="00C82F0F"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 xml:space="preserve">If a charge is to be made, confirmation of the payment due will be given before the information is provided. Payment may be requested prior to provision of the information. </w:t>
      </w:r>
    </w:p>
    <w:p w14:paraId="39933835" w14:textId="77777777" w:rsidR="00C82F0F" w:rsidRPr="00C82F0F" w:rsidRDefault="00C82F0F" w:rsidP="00C82F0F">
      <w:pPr>
        <w:rPr>
          <w:rFonts w:asciiTheme="minorHAnsi" w:hAnsiTheme="minorHAnsi" w:cstheme="minorHAnsi"/>
          <w:sz w:val="22"/>
          <w:szCs w:val="22"/>
        </w:rPr>
      </w:pPr>
    </w:p>
    <w:p w14:paraId="12DEE738" w14:textId="77777777" w:rsidR="00C82F0F" w:rsidRPr="00C82F0F" w:rsidRDefault="00C82F0F" w:rsidP="00C82F0F">
      <w:pPr>
        <w:rPr>
          <w:rFonts w:asciiTheme="minorHAnsi" w:hAnsiTheme="minorHAnsi" w:cstheme="minorHAnsi"/>
          <w:b/>
          <w:bCs/>
          <w:sz w:val="22"/>
          <w:szCs w:val="22"/>
          <w:u w:val="single"/>
        </w:rPr>
      </w:pPr>
      <w:r w:rsidRPr="00C82F0F">
        <w:rPr>
          <w:rFonts w:asciiTheme="minorHAnsi" w:hAnsiTheme="minorHAnsi" w:cstheme="minorHAnsi"/>
          <w:b/>
          <w:bCs/>
          <w:sz w:val="22"/>
          <w:szCs w:val="22"/>
          <w:u w:val="single"/>
        </w:rPr>
        <w:t xml:space="preserve">Written requests </w:t>
      </w:r>
    </w:p>
    <w:p w14:paraId="0C591541" w14:textId="77777777" w:rsidR="00C82F0F" w:rsidRPr="00C82F0F" w:rsidRDefault="00C82F0F" w:rsidP="00C82F0F">
      <w:pPr>
        <w:rPr>
          <w:rFonts w:asciiTheme="minorHAnsi" w:hAnsiTheme="minorHAnsi" w:cstheme="minorHAnsi"/>
          <w:sz w:val="22"/>
          <w:szCs w:val="22"/>
        </w:rPr>
      </w:pPr>
    </w:p>
    <w:p w14:paraId="50912425" w14:textId="3934513B" w:rsidR="00BC7E0E" w:rsidRDefault="00C82F0F" w:rsidP="00C82F0F">
      <w:pPr>
        <w:rPr>
          <w:rFonts w:asciiTheme="minorHAnsi" w:hAnsiTheme="minorHAnsi" w:cstheme="minorHAnsi"/>
          <w:sz w:val="22"/>
          <w:szCs w:val="22"/>
        </w:rPr>
      </w:pPr>
      <w:r w:rsidRPr="00C82F0F">
        <w:rPr>
          <w:rFonts w:asciiTheme="minorHAnsi" w:hAnsiTheme="minorHAnsi" w:cstheme="minorHAnsi"/>
          <w:sz w:val="22"/>
          <w:szCs w:val="22"/>
        </w:rPr>
        <w:t>Information held by a public authority that is not published under this scheme can be requested in writing, when its provision will be considered in accordance with the provisions of the Freedom of Information Act.</w:t>
      </w:r>
    </w:p>
    <w:p w14:paraId="271D0E2A" w14:textId="77777777" w:rsidR="00BC7E0E" w:rsidRDefault="00BC7E0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6A4E5E3" w14:textId="625AAC6D" w:rsidR="001941E1" w:rsidRPr="00F2402E" w:rsidRDefault="00013EFE" w:rsidP="00F2402E">
      <w:pPr>
        <w:jc w:val="center"/>
        <w:rPr>
          <w:rFonts w:asciiTheme="minorHAnsi" w:hAnsiTheme="minorHAnsi" w:cstheme="minorHAnsi"/>
          <w:b/>
          <w:sz w:val="22"/>
          <w:szCs w:val="22"/>
        </w:rPr>
      </w:pPr>
      <w:r w:rsidRPr="008044CE">
        <w:rPr>
          <w:rFonts w:asciiTheme="minorHAnsi" w:hAnsiTheme="minorHAnsi" w:cstheme="minorHAnsi"/>
          <w:b/>
          <w:sz w:val="22"/>
          <w:szCs w:val="22"/>
        </w:rPr>
        <w:lastRenderedPageBreak/>
        <w:t xml:space="preserve">Information available from </w:t>
      </w:r>
      <w:r w:rsidR="00E85262" w:rsidRPr="008044CE">
        <w:rPr>
          <w:rFonts w:asciiTheme="minorHAnsi" w:hAnsiTheme="minorHAnsi" w:cstheme="minorHAnsi"/>
          <w:b/>
          <w:sz w:val="22"/>
          <w:szCs w:val="22"/>
        </w:rPr>
        <w:t>Rockland St Mary with Hellington</w:t>
      </w:r>
      <w:r w:rsidR="001941E1" w:rsidRPr="008044CE">
        <w:rPr>
          <w:rFonts w:asciiTheme="minorHAnsi" w:hAnsiTheme="minorHAnsi" w:cstheme="minorHAnsi"/>
          <w:b/>
          <w:sz w:val="22"/>
          <w:szCs w:val="22"/>
        </w:rPr>
        <w:t xml:space="preserve"> Parish Council under their publication scheme</w:t>
      </w:r>
    </w:p>
    <w:p w14:paraId="6F1401E4" w14:textId="77777777" w:rsidR="00013EFE" w:rsidRPr="008044CE" w:rsidRDefault="00013EFE" w:rsidP="001941E1">
      <w:pPr>
        <w:rPr>
          <w:rFonts w:asciiTheme="minorHAnsi" w:hAnsiTheme="minorHAnsi" w:cstheme="minorHAnsi"/>
          <w:b/>
          <w:i/>
          <w:sz w:val="22"/>
          <w:szCs w:val="22"/>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1701"/>
        <w:gridCol w:w="1843"/>
      </w:tblGrid>
      <w:tr w:rsidR="007F6F08" w:rsidRPr="008044CE" w14:paraId="0E6FE218" w14:textId="77777777" w:rsidTr="00CE436A">
        <w:trPr>
          <w:trHeight w:val="682"/>
        </w:trPr>
        <w:tc>
          <w:tcPr>
            <w:tcW w:w="6941" w:type="dxa"/>
            <w:tcBorders>
              <w:top w:val="single" w:sz="4" w:space="0" w:color="auto"/>
              <w:left w:val="single" w:sz="4" w:space="0" w:color="auto"/>
              <w:bottom w:val="single" w:sz="4" w:space="0" w:color="auto"/>
              <w:right w:val="single" w:sz="4" w:space="0" w:color="auto"/>
            </w:tcBorders>
            <w:hideMark/>
          </w:tcPr>
          <w:p w14:paraId="6D996C28"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b/>
                <w:sz w:val="22"/>
                <w:szCs w:val="22"/>
              </w:rPr>
              <w:t>Information to be published</w:t>
            </w:r>
          </w:p>
        </w:tc>
        <w:tc>
          <w:tcPr>
            <w:tcW w:w="1701" w:type="dxa"/>
            <w:tcBorders>
              <w:top w:val="single" w:sz="4" w:space="0" w:color="auto"/>
              <w:left w:val="single" w:sz="4" w:space="0" w:color="auto"/>
              <w:bottom w:val="single" w:sz="4" w:space="0" w:color="auto"/>
              <w:right w:val="single" w:sz="4" w:space="0" w:color="auto"/>
            </w:tcBorders>
            <w:hideMark/>
          </w:tcPr>
          <w:p w14:paraId="31D71CC3" w14:textId="77777777" w:rsidR="001941E1" w:rsidRPr="008044CE" w:rsidRDefault="001941E1">
            <w:pPr>
              <w:rPr>
                <w:rFonts w:asciiTheme="minorHAnsi" w:hAnsiTheme="minorHAnsi" w:cstheme="minorHAnsi"/>
                <w:b/>
                <w:sz w:val="22"/>
                <w:szCs w:val="22"/>
              </w:rPr>
            </w:pPr>
            <w:r w:rsidRPr="008044CE">
              <w:rPr>
                <w:rFonts w:asciiTheme="minorHAnsi" w:hAnsiTheme="minorHAnsi" w:cstheme="minorHAnsi"/>
                <w:b/>
                <w:sz w:val="22"/>
                <w:szCs w:val="22"/>
              </w:rPr>
              <w:t>How the information can be obtained</w:t>
            </w:r>
          </w:p>
        </w:tc>
        <w:tc>
          <w:tcPr>
            <w:tcW w:w="1843" w:type="dxa"/>
            <w:tcBorders>
              <w:top w:val="single" w:sz="4" w:space="0" w:color="auto"/>
              <w:left w:val="single" w:sz="4" w:space="0" w:color="auto"/>
              <w:bottom w:val="single" w:sz="4" w:space="0" w:color="auto"/>
              <w:right w:val="single" w:sz="4" w:space="0" w:color="auto"/>
            </w:tcBorders>
            <w:hideMark/>
          </w:tcPr>
          <w:p w14:paraId="247743C7"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b/>
                <w:sz w:val="22"/>
                <w:szCs w:val="22"/>
              </w:rPr>
              <w:t>Cost</w:t>
            </w:r>
          </w:p>
        </w:tc>
      </w:tr>
      <w:tr w:rsidR="00B45BB6" w:rsidRPr="008044CE" w14:paraId="2EBC8679" w14:textId="77777777" w:rsidTr="00CE436A">
        <w:trPr>
          <w:trHeight w:val="300"/>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D4CEA" w14:textId="1DEFEECB" w:rsidR="00B45BB6" w:rsidRPr="008044CE" w:rsidRDefault="00B45BB6" w:rsidP="00B45BB6">
            <w:pPr>
              <w:rPr>
                <w:rFonts w:asciiTheme="minorHAnsi" w:hAnsiTheme="minorHAnsi" w:cstheme="minorHAnsi"/>
                <w:b/>
                <w:sz w:val="22"/>
                <w:szCs w:val="22"/>
              </w:rPr>
            </w:pPr>
            <w:r w:rsidRPr="008044CE">
              <w:rPr>
                <w:rFonts w:asciiTheme="minorHAnsi" w:hAnsiTheme="minorHAnsi" w:cstheme="minorHAnsi"/>
                <w:b/>
                <w:sz w:val="22"/>
                <w:szCs w:val="22"/>
              </w:rPr>
              <w:t>Class</w:t>
            </w:r>
            <w:r w:rsidR="00CE436A">
              <w:rPr>
                <w:rFonts w:asciiTheme="minorHAnsi" w:hAnsiTheme="minorHAnsi" w:cstheme="minorHAnsi"/>
                <w:b/>
                <w:sz w:val="22"/>
                <w:szCs w:val="22"/>
              </w:rPr>
              <w:t xml:space="preserve"> </w:t>
            </w:r>
            <w:r w:rsidRPr="008044CE">
              <w:rPr>
                <w:rFonts w:asciiTheme="minorHAnsi" w:hAnsiTheme="minorHAnsi" w:cstheme="minorHAnsi"/>
                <w:b/>
                <w:sz w:val="22"/>
                <w:szCs w:val="22"/>
              </w:rPr>
              <w:t>1 - Who we are and what we do</w:t>
            </w:r>
          </w:p>
        </w:tc>
      </w:tr>
      <w:tr w:rsidR="007F6F08" w:rsidRPr="008044CE" w14:paraId="1931744D" w14:textId="77777777" w:rsidTr="00CE436A">
        <w:trPr>
          <w:trHeight w:val="573"/>
        </w:trPr>
        <w:tc>
          <w:tcPr>
            <w:tcW w:w="6941" w:type="dxa"/>
            <w:tcBorders>
              <w:top w:val="single" w:sz="4" w:space="0" w:color="auto"/>
              <w:left w:val="single" w:sz="4" w:space="0" w:color="auto"/>
              <w:bottom w:val="single" w:sz="4" w:space="0" w:color="auto"/>
              <w:right w:val="single" w:sz="4" w:space="0" w:color="auto"/>
            </w:tcBorders>
          </w:tcPr>
          <w:p w14:paraId="084E91BF" w14:textId="14A3EE14" w:rsidR="001941E1" w:rsidRPr="008044CE" w:rsidRDefault="001941E1" w:rsidP="00872B1D">
            <w:pPr>
              <w:rPr>
                <w:rFonts w:asciiTheme="minorHAnsi" w:hAnsiTheme="minorHAnsi" w:cstheme="minorHAnsi"/>
                <w:sz w:val="22"/>
                <w:szCs w:val="22"/>
              </w:rPr>
            </w:pPr>
            <w:r w:rsidRPr="008044CE">
              <w:rPr>
                <w:rFonts w:asciiTheme="minorHAnsi" w:hAnsiTheme="minorHAnsi" w:cstheme="minorHAnsi"/>
                <w:sz w:val="22"/>
                <w:szCs w:val="22"/>
              </w:rPr>
              <w:t>Organisational information, structures, locations and contacts</w:t>
            </w:r>
          </w:p>
        </w:tc>
        <w:tc>
          <w:tcPr>
            <w:tcW w:w="1701" w:type="dxa"/>
            <w:tcBorders>
              <w:top w:val="single" w:sz="4" w:space="0" w:color="auto"/>
              <w:left w:val="single" w:sz="4" w:space="0" w:color="auto"/>
              <w:bottom w:val="single" w:sz="4" w:space="0" w:color="auto"/>
              <w:right w:val="single" w:sz="4" w:space="0" w:color="auto"/>
            </w:tcBorders>
          </w:tcPr>
          <w:p w14:paraId="3E498613" w14:textId="360D1DD6" w:rsidR="001941E1" w:rsidRPr="008044CE" w:rsidRDefault="003F689A">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25A9585A" w14:textId="7DE88467" w:rsidR="001941E1" w:rsidRPr="008044CE" w:rsidRDefault="003F689A"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2A26050D" w14:textId="77777777" w:rsidR="001941E1" w:rsidRPr="008044CE" w:rsidRDefault="003F689A">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6CAF392D" w14:textId="7E5BED3E" w:rsidR="003F689A" w:rsidRPr="008044CE" w:rsidRDefault="003F689A">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0845C7" w:rsidRPr="008044CE" w14:paraId="5CA15B39" w14:textId="77777777" w:rsidTr="00CE436A">
        <w:trPr>
          <w:trHeight w:val="335"/>
        </w:trPr>
        <w:tc>
          <w:tcPr>
            <w:tcW w:w="6941" w:type="dxa"/>
            <w:tcBorders>
              <w:top w:val="single" w:sz="4" w:space="0" w:color="auto"/>
              <w:left w:val="single" w:sz="4" w:space="0" w:color="auto"/>
              <w:bottom w:val="single" w:sz="4" w:space="0" w:color="auto"/>
              <w:right w:val="single" w:sz="4" w:space="0" w:color="auto"/>
            </w:tcBorders>
            <w:hideMark/>
          </w:tcPr>
          <w:p w14:paraId="194778AE"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Who’s who on the Council and its Committees</w:t>
            </w:r>
          </w:p>
        </w:tc>
        <w:tc>
          <w:tcPr>
            <w:tcW w:w="1701" w:type="dxa"/>
            <w:tcBorders>
              <w:top w:val="single" w:sz="4" w:space="0" w:color="auto"/>
              <w:left w:val="single" w:sz="4" w:space="0" w:color="auto"/>
              <w:bottom w:val="single" w:sz="4" w:space="0" w:color="auto"/>
              <w:right w:val="single" w:sz="4" w:space="0" w:color="auto"/>
            </w:tcBorders>
          </w:tcPr>
          <w:p w14:paraId="2A9074CC"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72D8AC5B" w14:textId="62897087" w:rsidR="000845C7" w:rsidRPr="008044CE" w:rsidRDefault="000845C7"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73B809F3"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7D590F00" w14:textId="4863751E"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0845C7" w:rsidRPr="008044CE" w14:paraId="51C271AD" w14:textId="77777777" w:rsidTr="00CE436A">
        <w:trPr>
          <w:trHeight w:val="538"/>
        </w:trPr>
        <w:tc>
          <w:tcPr>
            <w:tcW w:w="6941" w:type="dxa"/>
            <w:tcBorders>
              <w:top w:val="single" w:sz="4" w:space="0" w:color="auto"/>
              <w:left w:val="single" w:sz="4" w:space="0" w:color="auto"/>
              <w:bottom w:val="single" w:sz="4" w:space="0" w:color="auto"/>
              <w:right w:val="single" w:sz="4" w:space="0" w:color="auto"/>
            </w:tcBorders>
            <w:hideMark/>
          </w:tcPr>
          <w:p w14:paraId="35358D06" w14:textId="41F52854"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Contact details for Parish Clerk and Councillors </w:t>
            </w:r>
          </w:p>
        </w:tc>
        <w:tc>
          <w:tcPr>
            <w:tcW w:w="1701" w:type="dxa"/>
            <w:tcBorders>
              <w:top w:val="single" w:sz="4" w:space="0" w:color="auto"/>
              <w:left w:val="single" w:sz="4" w:space="0" w:color="auto"/>
              <w:bottom w:val="single" w:sz="4" w:space="0" w:color="auto"/>
              <w:right w:val="single" w:sz="4" w:space="0" w:color="auto"/>
            </w:tcBorders>
          </w:tcPr>
          <w:p w14:paraId="2C719A93"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18CC85C0" w14:textId="379472FB" w:rsidR="000845C7" w:rsidRPr="008044CE" w:rsidRDefault="000845C7"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5FF67C8F"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7933C2BB" w14:textId="09E2CDDD"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0845C7" w:rsidRPr="008044CE" w14:paraId="06E34277" w14:textId="77777777" w:rsidTr="00CE436A">
        <w:trPr>
          <w:trHeight w:val="325"/>
        </w:trPr>
        <w:tc>
          <w:tcPr>
            <w:tcW w:w="6941" w:type="dxa"/>
            <w:tcBorders>
              <w:top w:val="single" w:sz="4" w:space="0" w:color="auto"/>
              <w:left w:val="single" w:sz="4" w:space="0" w:color="auto"/>
              <w:bottom w:val="single" w:sz="4" w:space="0" w:color="auto"/>
              <w:right w:val="single" w:sz="4" w:space="0" w:color="auto"/>
            </w:tcBorders>
            <w:hideMark/>
          </w:tcPr>
          <w:p w14:paraId="2B8FC97F"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Location of main Council office and accessibility details</w:t>
            </w:r>
          </w:p>
        </w:tc>
        <w:tc>
          <w:tcPr>
            <w:tcW w:w="1701" w:type="dxa"/>
            <w:tcBorders>
              <w:top w:val="single" w:sz="4" w:space="0" w:color="auto"/>
              <w:left w:val="single" w:sz="4" w:space="0" w:color="auto"/>
              <w:bottom w:val="single" w:sz="4" w:space="0" w:color="auto"/>
              <w:right w:val="single" w:sz="4" w:space="0" w:color="auto"/>
            </w:tcBorders>
            <w:hideMark/>
          </w:tcPr>
          <w:p w14:paraId="3AAF3789"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Website </w:t>
            </w:r>
          </w:p>
          <w:p w14:paraId="4631EA33" w14:textId="551614D1" w:rsidR="000845C7" w:rsidRPr="008044CE" w:rsidRDefault="000845C7" w:rsidP="00CE436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5F064A50" w14:textId="77777777"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Free </w:t>
            </w:r>
          </w:p>
          <w:p w14:paraId="03F270EF" w14:textId="61408435" w:rsidR="000845C7" w:rsidRPr="008044CE" w:rsidRDefault="000845C7" w:rsidP="000845C7">
            <w:pPr>
              <w:rPr>
                <w:rFonts w:asciiTheme="minorHAnsi" w:hAnsiTheme="minorHAnsi" w:cstheme="minorHAnsi"/>
                <w:sz w:val="22"/>
                <w:szCs w:val="22"/>
              </w:rPr>
            </w:pPr>
            <w:r w:rsidRPr="008044CE">
              <w:rPr>
                <w:rFonts w:asciiTheme="minorHAnsi" w:hAnsiTheme="minorHAnsi" w:cstheme="minorHAnsi"/>
                <w:sz w:val="22"/>
                <w:szCs w:val="22"/>
              </w:rPr>
              <w:t xml:space="preserve">10p per A4 </w:t>
            </w:r>
            <w:r w:rsidR="009003BD" w:rsidRPr="008044CE">
              <w:rPr>
                <w:rFonts w:asciiTheme="minorHAnsi" w:hAnsiTheme="minorHAnsi" w:cstheme="minorHAnsi"/>
                <w:sz w:val="22"/>
                <w:szCs w:val="22"/>
              </w:rPr>
              <w:t>sheet</w:t>
            </w:r>
          </w:p>
        </w:tc>
      </w:tr>
      <w:tr w:rsidR="007F6F08" w:rsidRPr="008044CE" w14:paraId="76BBFD60" w14:textId="77777777" w:rsidTr="00CE436A">
        <w:trPr>
          <w:trHeight w:val="270"/>
        </w:trPr>
        <w:tc>
          <w:tcPr>
            <w:tcW w:w="6941" w:type="dxa"/>
            <w:tcBorders>
              <w:top w:val="single" w:sz="4" w:space="0" w:color="auto"/>
              <w:left w:val="single" w:sz="4" w:space="0" w:color="auto"/>
              <w:bottom w:val="single" w:sz="4" w:space="0" w:color="auto"/>
              <w:right w:val="single" w:sz="4" w:space="0" w:color="auto"/>
            </w:tcBorders>
            <w:hideMark/>
          </w:tcPr>
          <w:p w14:paraId="57798733"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sz w:val="22"/>
                <w:szCs w:val="22"/>
              </w:rPr>
              <w:t>Staffing structure</w:t>
            </w:r>
          </w:p>
        </w:tc>
        <w:tc>
          <w:tcPr>
            <w:tcW w:w="1701" w:type="dxa"/>
            <w:tcBorders>
              <w:top w:val="single" w:sz="4" w:space="0" w:color="auto"/>
              <w:left w:val="single" w:sz="4" w:space="0" w:color="auto"/>
              <w:bottom w:val="single" w:sz="4" w:space="0" w:color="auto"/>
              <w:right w:val="single" w:sz="4" w:space="0" w:color="auto"/>
            </w:tcBorders>
            <w:hideMark/>
          </w:tcPr>
          <w:p w14:paraId="6C44A3AA" w14:textId="20BC7089" w:rsidR="008F1244" w:rsidRPr="008044CE" w:rsidRDefault="000845C7">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20479F6E" w14:textId="4437AD72" w:rsidR="001941E1" w:rsidRPr="008044CE" w:rsidRDefault="000845C7">
            <w:pPr>
              <w:rPr>
                <w:rFonts w:asciiTheme="minorHAnsi" w:hAnsiTheme="minorHAnsi" w:cstheme="minorHAnsi"/>
                <w:sz w:val="22"/>
                <w:szCs w:val="22"/>
              </w:rPr>
            </w:pPr>
            <w:r w:rsidRPr="008044CE">
              <w:rPr>
                <w:rFonts w:asciiTheme="minorHAnsi" w:hAnsiTheme="minorHAnsi" w:cstheme="minorHAnsi"/>
                <w:sz w:val="22"/>
                <w:szCs w:val="22"/>
              </w:rPr>
              <w:t>10p per A4 s</w:t>
            </w:r>
            <w:r w:rsidR="009003BD" w:rsidRPr="008044CE">
              <w:rPr>
                <w:rFonts w:asciiTheme="minorHAnsi" w:hAnsiTheme="minorHAnsi" w:cstheme="minorHAnsi"/>
                <w:sz w:val="22"/>
                <w:szCs w:val="22"/>
              </w:rPr>
              <w:t>heet</w:t>
            </w:r>
          </w:p>
        </w:tc>
      </w:tr>
      <w:tr w:rsidR="00B45BB6" w:rsidRPr="008044CE" w14:paraId="6197B2F7" w14:textId="77777777" w:rsidTr="00CE436A">
        <w:trPr>
          <w:trHeight w:val="270"/>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78575" w14:textId="4292C6B5" w:rsidR="00B45BB6" w:rsidRPr="008044CE" w:rsidRDefault="00B45BB6">
            <w:pPr>
              <w:rPr>
                <w:rFonts w:asciiTheme="minorHAnsi" w:hAnsiTheme="minorHAnsi" w:cstheme="minorHAnsi"/>
                <w:b/>
                <w:sz w:val="22"/>
                <w:szCs w:val="22"/>
              </w:rPr>
            </w:pPr>
            <w:r w:rsidRPr="008044CE">
              <w:rPr>
                <w:rFonts w:asciiTheme="minorHAnsi" w:hAnsiTheme="minorHAnsi" w:cstheme="minorHAnsi"/>
                <w:b/>
                <w:sz w:val="22"/>
                <w:szCs w:val="22"/>
              </w:rPr>
              <w:t>Class 2 – What we spend and how we spend it</w:t>
            </w:r>
          </w:p>
        </w:tc>
      </w:tr>
      <w:tr w:rsidR="00A87A1F" w:rsidRPr="008044CE" w14:paraId="13CC07A3" w14:textId="77777777" w:rsidTr="00CE436A">
        <w:trPr>
          <w:trHeight w:val="754"/>
        </w:trPr>
        <w:tc>
          <w:tcPr>
            <w:tcW w:w="6941" w:type="dxa"/>
            <w:tcBorders>
              <w:top w:val="single" w:sz="4" w:space="0" w:color="auto"/>
              <w:left w:val="single" w:sz="4" w:space="0" w:color="auto"/>
              <w:bottom w:val="single" w:sz="4" w:space="0" w:color="auto"/>
              <w:right w:val="single" w:sz="4" w:space="0" w:color="auto"/>
            </w:tcBorders>
          </w:tcPr>
          <w:p w14:paraId="1D8F582F" w14:textId="77777777" w:rsidR="00A87A1F" w:rsidRPr="008044CE" w:rsidRDefault="00A87A1F" w:rsidP="00A87A1F">
            <w:pPr>
              <w:ind w:left="-57"/>
              <w:rPr>
                <w:rFonts w:asciiTheme="minorHAnsi" w:hAnsiTheme="minorHAnsi" w:cstheme="minorHAnsi"/>
                <w:sz w:val="22"/>
                <w:szCs w:val="22"/>
              </w:rPr>
            </w:pPr>
            <w:r w:rsidRPr="008044CE">
              <w:rPr>
                <w:rFonts w:asciiTheme="minorHAnsi" w:hAnsiTheme="minorHAnsi" w:cstheme="minorHAnsi"/>
                <w:sz w:val="22"/>
                <w:szCs w:val="22"/>
              </w:rPr>
              <w:t>(Financial information relating to projected and actual income and expenditure, procurement, contracts and financial audit)</w:t>
            </w:r>
          </w:p>
          <w:p w14:paraId="7C0B2001" w14:textId="1F36D174" w:rsidR="00A87A1F" w:rsidRPr="008044CE" w:rsidRDefault="00A87A1F" w:rsidP="00A87A1F">
            <w:pPr>
              <w:rPr>
                <w:rFonts w:asciiTheme="minorHAnsi" w:hAnsiTheme="minorHAnsi" w:cstheme="minorHAnsi"/>
                <w:sz w:val="22"/>
                <w:szCs w:val="22"/>
              </w:rPr>
            </w:pPr>
            <w:r w:rsidRPr="008044CE">
              <w:rPr>
                <w:rFonts w:asciiTheme="minorHAnsi" w:hAnsiTheme="minorHAnsi" w:cstheme="minorHAnsi"/>
                <w:sz w:val="22"/>
                <w:szCs w:val="22"/>
              </w:rPr>
              <w:t>Current and previous year as a minimum</w:t>
            </w:r>
          </w:p>
        </w:tc>
        <w:tc>
          <w:tcPr>
            <w:tcW w:w="1701" w:type="dxa"/>
            <w:tcBorders>
              <w:top w:val="single" w:sz="4" w:space="0" w:color="auto"/>
              <w:left w:val="single" w:sz="4" w:space="0" w:color="auto"/>
              <w:bottom w:val="single" w:sz="4" w:space="0" w:color="auto"/>
              <w:right w:val="single" w:sz="4" w:space="0" w:color="auto"/>
            </w:tcBorders>
          </w:tcPr>
          <w:p w14:paraId="23ACC7D2" w14:textId="55817954" w:rsidR="00A87A1F" w:rsidRPr="008044CE" w:rsidRDefault="00A87A1F" w:rsidP="00A87A1F">
            <w:pPr>
              <w:rPr>
                <w:rFonts w:asciiTheme="minorHAnsi" w:hAnsiTheme="minorHAnsi" w:cstheme="minorHAnsi"/>
                <w:bCs/>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367A7AF6" w14:textId="3B201848" w:rsidR="00A87A1F" w:rsidRPr="008044CE" w:rsidRDefault="00A87A1F" w:rsidP="00A87A1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B93754" w:rsidRPr="008044CE" w14:paraId="2E880D69" w14:textId="77777777" w:rsidTr="00CE436A">
        <w:trPr>
          <w:trHeight w:val="305"/>
        </w:trPr>
        <w:tc>
          <w:tcPr>
            <w:tcW w:w="6941" w:type="dxa"/>
            <w:tcBorders>
              <w:top w:val="single" w:sz="4" w:space="0" w:color="auto"/>
              <w:left w:val="single" w:sz="4" w:space="0" w:color="auto"/>
              <w:bottom w:val="single" w:sz="4" w:space="0" w:color="auto"/>
              <w:right w:val="single" w:sz="4" w:space="0" w:color="auto"/>
            </w:tcBorders>
            <w:hideMark/>
          </w:tcPr>
          <w:p w14:paraId="6DC73D60" w14:textId="19358817"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Annual return form and report by auditor</w:t>
            </w:r>
          </w:p>
        </w:tc>
        <w:tc>
          <w:tcPr>
            <w:tcW w:w="1701" w:type="dxa"/>
            <w:tcBorders>
              <w:top w:val="single" w:sz="4" w:space="0" w:color="auto"/>
              <w:left w:val="single" w:sz="4" w:space="0" w:color="auto"/>
              <w:bottom w:val="single" w:sz="4" w:space="0" w:color="auto"/>
              <w:right w:val="single" w:sz="4" w:space="0" w:color="auto"/>
            </w:tcBorders>
            <w:hideMark/>
          </w:tcPr>
          <w:p w14:paraId="1D558D5C" w14:textId="77777777"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Website</w:t>
            </w:r>
          </w:p>
          <w:p w14:paraId="4E15FAEB" w14:textId="761CCB40"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49AE455E" w14:textId="77777777"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Free</w:t>
            </w:r>
          </w:p>
          <w:p w14:paraId="3C47EE26" w14:textId="3DA80F60" w:rsidR="00B93754" w:rsidRPr="008044CE" w:rsidRDefault="00B93754" w:rsidP="00B93754">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7F6F08" w:rsidRPr="008044CE" w14:paraId="65CB1E56" w14:textId="77777777" w:rsidTr="00CE436A">
        <w:trPr>
          <w:trHeight w:val="188"/>
        </w:trPr>
        <w:tc>
          <w:tcPr>
            <w:tcW w:w="6941" w:type="dxa"/>
            <w:tcBorders>
              <w:top w:val="single" w:sz="4" w:space="0" w:color="auto"/>
              <w:left w:val="single" w:sz="4" w:space="0" w:color="auto"/>
              <w:bottom w:val="single" w:sz="4" w:space="0" w:color="auto"/>
              <w:right w:val="single" w:sz="4" w:space="0" w:color="auto"/>
            </w:tcBorders>
            <w:hideMark/>
          </w:tcPr>
          <w:p w14:paraId="3477344F" w14:textId="77777777" w:rsidR="001941E1" w:rsidRPr="008044CE" w:rsidRDefault="001941E1">
            <w:pPr>
              <w:rPr>
                <w:rFonts w:asciiTheme="minorHAnsi" w:hAnsiTheme="minorHAnsi" w:cstheme="minorHAnsi"/>
                <w:sz w:val="22"/>
                <w:szCs w:val="22"/>
              </w:rPr>
            </w:pPr>
            <w:r w:rsidRPr="008044CE">
              <w:rPr>
                <w:rFonts w:asciiTheme="minorHAnsi" w:hAnsiTheme="minorHAnsi" w:cstheme="minorHAnsi"/>
                <w:sz w:val="22"/>
                <w:szCs w:val="22"/>
              </w:rPr>
              <w:t>Finalised budget</w:t>
            </w:r>
          </w:p>
        </w:tc>
        <w:tc>
          <w:tcPr>
            <w:tcW w:w="1701" w:type="dxa"/>
            <w:tcBorders>
              <w:top w:val="single" w:sz="4" w:space="0" w:color="auto"/>
              <w:left w:val="single" w:sz="4" w:space="0" w:color="auto"/>
              <w:bottom w:val="single" w:sz="4" w:space="0" w:color="auto"/>
              <w:right w:val="single" w:sz="4" w:space="0" w:color="auto"/>
            </w:tcBorders>
            <w:hideMark/>
          </w:tcPr>
          <w:p w14:paraId="5C1E9942" w14:textId="4604BD47" w:rsidR="001941E1" w:rsidRPr="008044CE" w:rsidRDefault="00B93754">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1CEA5BA9" w14:textId="12A674F4" w:rsidR="001941E1" w:rsidRPr="008044CE" w:rsidRDefault="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714CF373" w14:textId="77777777" w:rsidTr="00CE436A">
        <w:trPr>
          <w:trHeight w:val="313"/>
        </w:trPr>
        <w:tc>
          <w:tcPr>
            <w:tcW w:w="6941" w:type="dxa"/>
            <w:tcBorders>
              <w:top w:val="single" w:sz="4" w:space="0" w:color="auto"/>
              <w:left w:val="single" w:sz="4" w:space="0" w:color="auto"/>
              <w:bottom w:val="single" w:sz="4" w:space="0" w:color="auto"/>
              <w:right w:val="single" w:sz="4" w:space="0" w:color="auto"/>
            </w:tcBorders>
            <w:hideMark/>
          </w:tcPr>
          <w:p w14:paraId="3C57AF12"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Precept</w:t>
            </w:r>
          </w:p>
        </w:tc>
        <w:tc>
          <w:tcPr>
            <w:tcW w:w="1701" w:type="dxa"/>
            <w:tcBorders>
              <w:top w:val="single" w:sz="4" w:space="0" w:color="auto"/>
              <w:left w:val="single" w:sz="4" w:space="0" w:color="auto"/>
              <w:bottom w:val="single" w:sz="4" w:space="0" w:color="auto"/>
              <w:right w:val="single" w:sz="4" w:space="0" w:color="auto"/>
            </w:tcBorders>
            <w:hideMark/>
          </w:tcPr>
          <w:p w14:paraId="0AE4199D" w14:textId="3FF35D81"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BB747DE" w14:textId="7656FE38"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4A15B997" w14:textId="77777777" w:rsidTr="00CE436A">
        <w:trPr>
          <w:trHeight w:val="347"/>
        </w:trPr>
        <w:tc>
          <w:tcPr>
            <w:tcW w:w="6941" w:type="dxa"/>
            <w:tcBorders>
              <w:top w:val="single" w:sz="4" w:space="0" w:color="auto"/>
              <w:left w:val="single" w:sz="4" w:space="0" w:color="auto"/>
              <w:bottom w:val="single" w:sz="4" w:space="0" w:color="auto"/>
              <w:right w:val="single" w:sz="4" w:space="0" w:color="auto"/>
            </w:tcBorders>
            <w:hideMark/>
          </w:tcPr>
          <w:p w14:paraId="4D6AFC7C" w14:textId="658C7052"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Financial Regulations and Standing Orders</w:t>
            </w:r>
          </w:p>
        </w:tc>
        <w:tc>
          <w:tcPr>
            <w:tcW w:w="1701" w:type="dxa"/>
            <w:tcBorders>
              <w:top w:val="single" w:sz="4" w:space="0" w:color="auto"/>
              <w:left w:val="single" w:sz="4" w:space="0" w:color="auto"/>
              <w:bottom w:val="single" w:sz="4" w:space="0" w:color="auto"/>
              <w:right w:val="single" w:sz="4" w:space="0" w:color="auto"/>
            </w:tcBorders>
            <w:hideMark/>
          </w:tcPr>
          <w:p w14:paraId="693A11D8"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Website</w:t>
            </w:r>
          </w:p>
          <w:p w14:paraId="0738374F" w14:textId="73CB86B9"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1FC5FB1"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Free</w:t>
            </w:r>
          </w:p>
          <w:p w14:paraId="12AE76F1" w14:textId="29EFE623"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1C29406B" w14:textId="77777777" w:rsidTr="00CE436A">
        <w:trPr>
          <w:trHeight w:val="343"/>
        </w:trPr>
        <w:tc>
          <w:tcPr>
            <w:tcW w:w="6941" w:type="dxa"/>
            <w:tcBorders>
              <w:top w:val="single" w:sz="4" w:space="0" w:color="auto"/>
              <w:left w:val="single" w:sz="4" w:space="0" w:color="auto"/>
              <w:bottom w:val="single" w:sz="4" w:space="0" w:color="auto"/>
              <w:right w:val="single" w:sz="4" w:space="0" w:color="auto"/>
            </w:tcBorders>
            <w:hideMark/>
          </w:tcPr>
          <w:p w14:paraId="3E7DBEFB"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Grants given and received</w:t>
            </w:r>
          </w:p>
          <w:p w14:paraId="791476F3"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 xml:space="preserve">Grant Award Policy  </w:t>
            </w:r>
          </w:p>
        </w:tc>
        <w:tc>
          <w:tcPr>
            <w:tcW w:w="1701" w:type="dxa"/>
            <w:tcBorders>
              <w:top w:val="single" w:sz="4" w:space="0" w:color="auto"/>
              <w:left w:val="single" w:sz="4" w:space="0" w:color="auto"/>
              <w:bottom w:val="single" w:sz="4" w:space="0" w:color="auto"/>
              <w:right w:val="single" w:sz="4" w:space="0" w:color="auto"/>
            </w:tcBorders>
            <w:hideMark/>
          </w:tcPr>
          <w:p w14:paraId="7E0FDC29" w14:textId="556CC5FB"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417E0F99" w14:textId="48F4149C"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F4179A" w:rsidRPr="008044CE" w14:paraId="4F35D95A" w14:textId="77777777" w:rsidTr="00CE436A">
        <w:trPr>
          <w:trHeight w:val="186"/>
        </w:trPr>
        <w:tc>
          <w:tcPr>
            <w:tcW w:w="6941" w:type="dxa"/>
            <w:tcBorders>
              <w:top w:val="single" w:sz="4" w:space="0" w:color="auto"/>
              <w:left w:val="single" w:sz="4" w:space="0" w:color="auto"/>
              <w:bottom w:val="single" w:sz="4" w:space="0" w:color="auto"/>
              <w:right w:val="single" w:sz="4" w:space="0" w:color="auto"/>
            </w:tcBorders>
          </w:tcPr>
          <w:p w14:paraId="7599088F" w14:textId="77777777"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List of current contracts awarded and value of contract</w:t>
            </w:r>
          </w:p>
          <w:p w14:paraId="577CD001" w14:textId="2B8C4508" w:rsidR="00F4179A" w:rsidRPr="008044CE" w:rsidRDefault="00F4179A" w:rsidP="00CE436A">
            <w:pPr>
              <w:rPr>
                <w:rFonts w:asciiTheme="minorHAnsi" w:hAnsiTheme="minorHAnsi" w:cstheme="minorHAnsi"/>
                <w:sz w:val="22"/>
                <w:szCs w:val="22"/>
              </w:rPr>
            </w:pPr>
            <w:proofErr w:type="gramStart"/>
            <w:r w:rsidRPr="008044CE">
              <w:rPr>
                <w:rFonts w:asciiTheme="minorHAnsi" w:hAnsiTheme="minorHAnsi" w:cstheme="minorHAnsi"/>
                <w:sz w:val="22"/>
                <w:szCs w:val="22"/>
              </w:rPr>
              <w:t>Street Lights</w:t>
            </w:r>
            <w:proofErr w:type="gramEnd"/>
            <w:r w:rsidRPr="008044CE">
              <w:rPr>
                <w:rFonts w:asciiTheme="minorHAnsi" w:hAnsiTheme="minorHAnsi" w:cstheme="minorHAnsi"/>
                <w:sz w:val="22"/>
                <w:szCs w:val="22"/>
              </w:rPr>
              <w:t xml:space="preserve"> Maintenance</w:t>
            </w:r>
          </w:p>
        </w:tc>
        <w:tc>
          <w:tcPr>
            <w:tcW w:w="1701" w:type="dxa"/>
            <w:tcBorders>
              <w:top w:val="single" w:sz="4" w:space="0" w:color="auto"/>
              <w:left w:val="single" w:sz="4" w:space="0" w:color="auto"/>
              <w:bottom w:val="single" w:sz="4" w:space="0" w:color="auto"/>
              <w:right w:val="single" w:sz="4" w:space="0" w:color="auto"/>
            </w:tcBorders>
            <w:hideMark/>
          </w:tcPr>
          <w:p w14:paraId="6A44A242" w14:textId="1742A066"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611AD65" w14:textId="72103A46" w:rsidR="00F4179A" w:rsidRPr="008044CE" w:rsidRDefault="00F4179A" w:rsidP="00F4179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00680" w:rsidRPr="008044CE" w14:paraId="7B3C428B" w14:textId="77777777" w:rsidTr="00CE436A">
        <w:trPr>
          <w:trHeight w:val="183"/>
        </w:trPr>
        <w:tc>
          <w:tcPr>
            <w:tcW w:w="6941" w:type="dxa"/>
            <w:tcBorders>
              <w:top w:val="single" w:sz="4" w:space="0" w:color="auto"/>
              <w:left w:val="single" w:sz="4" w:space="0" w:color="auto"/>
              <w:bottom w:val="single" w:sz="4" w:space="0" w:color="auto"/>
              <w:right w:val="single" w:sz="4" w:space="0" w:color="auto"/>
            </w:tcBorders>
            <w:hideMark/>
          </w:tcPr>
          <w:p w14:paraId="5FE02D7B" w14:textId="018CDFB2"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Members’ allowances and expenses</w:t>
            </w:r>
          </w:p>
        </w:tc>
        <w:tc>
          <w:tcPr>
            <w:tcW w:w="1701" w:type="dxa"/>
            <w:tcBorders>
              <w:top w:val="single" w:sz="4" w:space="0" w:color="auto"/>
              <w:left w:val="single" w:sz="4" w:space="0" w:color="auto"/>
              <w:bottom w:val="single" w:sz="4" w:space="0" w:color="auto"/>
              <w:right w:val="single" w:sz="4" w:space="0" w:color="auto"/>
            </w:tcBorders>
            <w:hideMark/>
          </w:tcPr>
          <w:p w14:paraId="3D487E0B" w14:textId="77777777"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Website</w:t>
            </w:r>
          </w:p>
          <w:p w14:paraId="363DB514" w14:textId="211841A4"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3A9AFBA8" w14:textId="77777777"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Free</w:t>
            </w:r>
          </w:p>
          <w:p w14:paraId="7858A198" w14:textId="66B53605" w:rsidR="00300680" w:rsidRPr="008044CE" w:rsidRDefault="00300680" w:rsidP="00300680">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431FA1" w:rsidRPr="008044CE" w14:paraId="72CE2357" w14:textId="77777777" w:rsidTr="00CE436A">
        <w:trPr>
          <w:trHeight w:val="183"/>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AC617" w14:textId="2D5A743C" w:rsidR="00431FA1" w:rsidRPr="008044CE" w:rsidRDefault="00431FA1" w:rsidP="00CE436A">
            <w:pPr>
              <w:rPr>
                <w:rFonts w:asciiTheme="minorHAnsi" w:hAnsiTheme="minorHAnsi" w:cstheme="minorHAnsi"/>
                <w:sz w:val="22"/>
                <w:szCs w:val="22"/>
              </w:rPr>
            </w:pPr>
            <w:r w:rsidRPr="008044CE">
              <w:rPr>
                <w:rFonts w:asciiTheme="minorHAnsi" w:hAnsiTheme="minorHAnsi" w:cstheme="minorHAnsi"/>
                <w:b/>
                <w:sz w:val="22"/>
                <w:szCs w:val="22"/>
              </w:rPr>
              <w:t>Class 3 – What our priorities are and how we are doing</w:t>
            </w:r>
          </w:p>
        </w:tc>
      </w:tr>
      <w:tr w:rsidR="003366FF" w:rsidRPr="008044CE" w14:paraId="375CE3E5" w14:textId="77777777" w:rsidTr="00CE436A">
        <w:trPr>
          <w:trHeight w:val="183"/>
        </w:trPr>
        <w:tc>
          <w:tcPr>
            <w:tcW w:w="6941" w:type="dxa"/>
            <w:tcBorders>
              <w:top w:val="single" w:sz="4" w:space="0" w:color="auto"/>
              <w:left w:val="single" w:sz="4" w:space="0" w:color="auto"/>
              <w:bottom w:val="single" w:sz="4" w:space="0" w:color="auto"/>
              <w:right w:val="single" w:sz="4" w:space="0" w:color="auto"/>
            </w:tcBorders>
          </w:tcPr>
          <w:p w14:paraId="52EED04B" w14:textId="3CB160D4" w:rsidR="003366FF" w:rsidRPr="008044CE" w:rsidRDefault="003366FF" w:rsidP="00CE436A">
            <w:pPr>
              <w:rPr>
                <w:rFonts w:asciiTheme="minorHAnsi" w:hAnsiTheme="minorHAnsi" w:cstheme="minorHAnsi"/>
                <w:sz w:val="22"/>
                <w:szCs w:val="22"/>
              </w:rPr>
            </w:pPr>
            <w:r w:rsidRPr="008044CE">
              <w:rPr>
                <w:rFonts w:asciiTheme="minorHAnsi" w:hAnsiTheme="minorHAnsi" w:cstheme="minorHAnsi"/>
                <w:sz w:val="22"/>
                <w:szCs w:val="22"/>
              </w:rPr>
              <w:t>(Strategies and plans, performance indicators, audits, inspections and reviews)</w:t>
            </w:r>
          </w:p>
        </w:tc>
        <w:tc>
          <w:tcPr>
            <w:tcW w:w="1701" w:type="dxa"/>
            <w:tcBorders>
              <w:top w:val="single" w:sz="4" w:space="0" w:color="auto"/>
              <w:left w:val="single" w:sz="4" w:space="0" w:color="auto"/>
              <w:bottom w:val="single" w:sz="4" w:space="0" w:color="auto"/>
              <w:right w:val="single" w:sz="4" w:space="0" w:color="auto"/>
            </w:tcBorders>
          </w:tcPr>
          <w:p w14:paraId="2EB9A118" w14:textId="4EC27C43"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2265D303" w14:textId="46F2181A"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366FF" w:rsidRPr="008044CE" w14:paraId="3EE7B710" w14:textId="77777777" w:rsidTr="00CE436A">
        <w:trPr>
          <w:trHeight w:val="183"/>
        </w:trPr>
        <w:tc>
          <w:tcPr>
            <w:tcW w:w="6941" w:type="dxa"/>
            <w:tcBorders>
              <w:top w:val="single" w:sz="4" w:space="0" w:color="auto"/>
              <w:left w:val="single" w:sz="4" w:space="0" w:color="auto"/>
              <w:bottom w:val="single" w:sz="4" w:space="0" w:color="auto"/>
              <w:right w:val="single" w:sz="4" w:space="0" w:color="auto"/>
            </w:tcBorders>
            <w:hideMark/>
          </w:tcPr>
          <w:p w14:paraId="639C4423" w14:textId="6E398C84"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Action Plan/s [if any]</w:t>
            </w:r>
          </w:p>
        </w:tc>
        <w:tc>
          <w:tcPr>
            <w:tcW w:w="1701" w:type="dxa"/>
            <w:tcBorders>
              <w:top w:val="single" w:sz="4" w:space="0" w:color="auto"/>
              <w:left w:val="single" w:sz="4" w:space="0" w:color="auto"/>
              <w:bottom w:val="single" w:sz="4" w:space="0" w:color="auto"/>
              <w:right w:val="single" w:sz="4" w:space="0" w:color="auto"/>
            </w:tcBorders>
            <w:hideMark/>
          </w:tcPr>
          <w:p w14:paraId="178C6EBA" w14:textId="42A1F0B8"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0180A287" w14:textId="599CA4B3"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366FF" w:rsidRPr="008044CE" w14:paraId="3CB880B4" w14:textId="77777777" w:rsidTr="00CE436A">
        <w:trPr>
          <w:trHeight w:val="283"/>
        </w:trPr>
        <w:tc>
          <w:tcPr>
            <w:tcW w:w="6941" w:type="dxa"/>
            <w:tcBorders>
              <w:top w:val="single" w:sz="4" w:space="0" w:color="auto"/>
              <w:left w:val="single" w:sz="4" w:space="0" w:color="auto"/>
              <w:bottom w:val="single" w:sz="4" w:space="0" w:color="auto"/>
              <w:right w:val="single" w:sz="4" w:space="0" w:color="auto"/>
            </w:tcBorders>
            <w:hideMark/>
          </w:tcPr>
          <w:p w14:paraId="5A66A61F" w14:textId="584E9730"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Chairman’s Annual Report to Parish Meeting (current year only)</w:t>
            </w:r>
          </w:p>
        </w:tc>
        <w:tc>
          <w:tcPr>
            <w:tcW w:w="1701" w:type="dxa"/>
            <w:tcBorders>
              <w:top w:val="single" w:sz="4" w:space="0" w:color="auto"/>
              <w:left w:val="single" w:sz="4" w:space="0" w:color="auto"/>
              <w:bottom w:val="single" w:sz="4" w:space="0" w:color="auto"/>
              <w:right w:val="single" w:sz="4" w:space="0" w:color="auto"/>
            </w:tcBorders>
            <w:hideMark/>
          </w:tcPr>
          <w:p w14:paraId="3A780794" w14:textId="77777777"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Website</w:t>
            </w:r>
          </w:p>
          <w:p w14:paraId="680DCA93" w14:textId="29C788B7"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6D4A70D" w14:textId="77777777"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Free</w:t>
            </w:r>
          </w:p>
          <w:p w14:paraId="74214DF4" w14:textId="07197E02" w:rsidR="003366FF" w:rsidRPr="008044CE" w:rsidRDefault="003366FF" w:rsidP="003366FF">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3366FF" w:rsidRPr="008044CE" w14:paraId="53F7D536" w14:textId="77777777" w:rsidTr="00CE436A">
        <w:trPr>
          <w:trHeight w:val="283"/>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6473D" w14:textId="6AE41A32" w:rsidR="003366FF" w:rsidRPr="008044CE" w:rsidRDefault="003366FF" w:rsidP="003366FF">
            <w:pPr>
              <w:rPr>
                <w:rFonts w:asciiTheme="minorHAnsi" w:hAnsiTheme="minorHAnsi" w:cstheme="minorHAnsi"/>
                <w:b/>
                <w:sz w:val="22"/>
                <w:szCs w:val="22"/>
              </w:rPr>
            </w:pPr>
            <w:r w:rsidRPr="008044CE">
              <w:rPr>
                <w:rFonts w:asciiTheme="minorHAnsi" w:hAnsiTheme="minorHAnsi" w:cstheme="minorHAnsi"/>
                <w:b/>
                <w:sz w:val="22"/>
                <w:szCs w:val="22"/>
              </w:rPr>
              <w:t>Class 4 – How we make decisions</w:t>
            </w:r>
          </w:p>
        </w:tc>
      </w:tr>
      <w:tr w:rsidR="00D0533E" w:rsidRPr="008044CE" w14:paraId="6E81C2EC"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tcPr>
          <w:p w14:paraId="471B1917" w14:textId="75F9C6ED"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(Decision making processes and records of decisions)</w:t>
            </w:r>
          </w:p>
          <w:p w14:paraId="58EF423B" w14:textId="51D49F32" w:rsidR="00D0533E" w:rsidRPr="008044CE" w:rsidRDefault="00D0533E" w:rsidP="00CE436A">
            <w:pPr>
              <w:rPr>
                <w:rFonts w:asciiTheme="minorHAnsi" w:hAnsiTheme="minorHAnsi" w:cstheme="minorHAnsi"/>
                <w:sz w:val="22"/>
                <w:szCs w:val="22"/>
              </w:rPr>
            </w:pPr>
            <w:r w:rsidRPr="008044CE">
              <w:rPr>
                <w:rFonts w:asciiTheme="minorHAnsi" w:hAnsiTheme="minorHAnsi" w:cstheme="minorHAnsi"/>
                <w:sz w:val="22"/>
                <w:szCs w:val="22"/>
              </w:rPr>
              <w:t>Current and previous council year as a minimum</w:t>
            </w:r>
          </w:p>
        </w:tc>
        <w:tc>
          <w:tcPr>
            <w:tcW w:w="1701" w:type="dxa"/>
            <w:tcBorders>
              <w:top w:val="single" w:sz="4" w:space="0" w:color="auto"/>
              <w:left w:val="single" w:sz="4" w:space="0" w:color="auto"/>
              <w:bottom w:val="single" w:sz="4" w:space="0" w:color="auto"/>
              <w:right w:val="single" w:sz="4" w:space="0" w:color="auto"/>
            </w:tcBorders>
          </w:tcPr>
          <w:p w14:paraId="737C94C9"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6DCCB22A" w14:textId="0D64E1A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hideMark/>
          </w:tcPr>
          <w:p w14:paraId="6E9219AA"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60DBE234" w14:textId="75EF7362"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189A49E4"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hideMark/>
          </w:tcPr>
          <w:p w14:paraId="031FD65E"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Timetable of meetings (Council, any committee/sub-committee meetings and parish meetings)</w:t>
            </w:r>
          </w:p>
        </w:tc>
        <w:tc>
          <w:tcPr>
            <w:tcW w:w="1701" w:type="dxa"/>
            <w:tcBorders>
              <w:top w:val="single" w:sz="4" w:space="0" w:color="auto"/>
              <w:left w:val="single" w:sz="4" w:space="0" w:color="auto"/>
              <w:bottom w:val="single" w:sz="4" w:space="0" w:color="auto"/>
              <w:right w:val="single" w:sz="4" w:space="0" w:color="auto"/>
            </w:tcBorders>
            <w:hideMark/>
          </w:tcPr>
          <w:p w14:paraId="3DCC1234"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776F86B9" w14:textId="58E3359F"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1F8D01B6"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0C90585B" w14:textId="7F875AA3"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2026CA41" w14:textId="77777777" w:rsidTr="00CE436A">
        <w:trPr>
          <w:trHeight w:val="306"/>
        </w:trPr>
        <w:tc>
          <w:tcPr>
            <w:tcW w:w="6941" w:type="dxa"/>
            <w:tcBorders>
              <w:top w:val="single" w:sz="4" w:space="0" w:color="auto"/>
              <w:left w:val="single" w:sz="4" w:space="0" w:color="auto"/>
              <w:bottom w:val="single" w:sz="4" w:space="0" w:color="auto"/>
              <w:right w:val="single" w:sz="4" w:space="0" w:color="auto"/>
            </w:tcBorders>
            <w:hideMark/>
          </w:tcPr>
          <w:p w14:paraId="72117775"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Agendas of meetings (as above)</w:t>
            </w:r>
          </w:p>
        </w:tc>
        <w:tc>
          <w:tcPr>
            <w:tcW w:w="1701" w:type="dxa"/>
            <w:tcBorders>
              <w:top w:val="single" w:sz="4" w:space="0" w:color="auto"/>
              <w:left w:val="single" w:sz="4" w:space="0" w:color="auto"/>
              <w:bottom w:val="single" w:sz="4" w:space="0" w:color="auto"/>
              <w:right w:val="single" w:sz="4" w:space="0" w:color="auto"/>
            </w:tcBorders>
            <w:hideMark/>
          </w:tcPr>
          <w:p w14:paraId="38481850"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1E96428A" w14:textId="40D99785"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769696B7"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05837B88" w14:textId="0A20DCAD"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09119673" w14:textId="77777777" w:rsidTr="00CE436A">
        <w:trPr>
          <w:trHeight w:val="177"/>
        </w:trPr>
        <w:tc>
          <w:tcPr>
            <w:tcW w:w="6941" w:type="dxa"/>
            <w:tcBorders>
              <w:top w:val="single" w:sz="4" w:space="0" w:color="auto"/>
              <w:left w:val="single" w:sz="4" w:space="0" w:color="auto"/>
              <w:bottom w:val="single" w:sz="4" w:space="0" w:color="auto"/>
              <w:right w:val="single" w:sz="4" w:space="0" w:color="auto"/>
            </w:tcBorders>
            <w:hideMark/>
          </w:tcPr>
          <w:p w14:paraId="0B29DBC9" w14:textId="1DE1B4AB"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Minutes of meetings (as above) – NB this will exclude information that is properly regarded as private to the meeting</w:t>
            </w:r>
          </w:p>
        </w:tc>
        <w:tc>
          <w:tcPr>
            <w:tcW w:w="1701" w:type="dxa"/>
            <w:tcBorders>
              <w:top w:val="single" w:sz="4" w:space="0" w:color="auto"/>
              <w:left w:val="single" w:sz="4" w:space="0" w:color="auto"/>
              <w:bottom w:val="single" w:sz="4" w:space="0" w:color="auto"/>
              <w:right w:val="single" w:sz="4" w:space="0" w:color="auto"/>
            </w:tcBorders>
            <w:hideMark/>
          </w:tcPr>
          <w:p w14:paraId="0D11A9BA"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4971AA92" w14:textId="79A8F319"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182FE91"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28A97C48" w14:textId="796CDD82"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38B5CD0F"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hideMark/>
          </w:tcPr>
          <w:p w14:paraId="02C5676A" w14:textId="0B7836F9"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Reports presented to council meetings - note this will exclude information that is properly regarded as private to the meeting</w:t>
            </w:r>
          </w:p>
        </w:tc>
        <w:tc>
          <w:tcPr>
            <w:tcW w:w="1701" w:type="dxa"/>
            <w:tcBorders>
              <w:top w:val="single" w:sz="4" w:space="0" w:color="auto"/>
              <w:left w:val="single" w:sz="4" w:space="0" w:color="auto"/>
              <w:bottom w:val="single" w:sz="4" w:space="0" w:color="auto"/>
              <w:right w:val="single" w:sz="4" w:space="0" w:color="auto"/>
            </w:tcBorders>
            <w:hideMark/>
          </w:tcPr>
          <w:p w14:paraId="6A1CF25F" w14:textId="611C1E4A"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738B0E70" w14:textId="0EC2E809"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10948D2D"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tcPr>
          <w:p w14:paraId="4B063637" w14:textId="10948D7D" w:rsidR="00D0533E" w:rsidRPr="008044CE" w:rsidRDefault="00D0533E" w:rsidP="00CE436A">
            <w:pPr>
              <w:rPr>
                <w:rFonts w:asciiTheme="minorHAnsi" w:hAnsiTheme="minorHAnsi" w:cstheme="minorHAnsi"/>
                <w:sz w:val="22"/>
                <w:szCs w:val="22"/>
              </w:rPr>
            </w:pPr>
            <w:r w:rsidRPr="008044CE">
              <w:rPr>
                <w:rFonts w:asciiTheme="minorHAnsi" w:hAnsiTheme="minorHAnsi" w:cstheme="minorHAnsi"/>
                <w:sz w:val="22"/>
                <w:szCs w:val="22"/>
              </w:rPr>
              <w:t xml:space="preserve">Responses to planning applications </w:t>
            </w:r>
          </w:p>
        </w:tc>
        <w:tc>
          <w:tcPr>
            <w:tcW w:w="1701" w:type="dxa"/>
            <w:tcBorders>
              <w:top w:val="single" w:sz="4" w:space="0" w:color="auto"/>
              <w:left w:val="single" w:sz="4" w:space="0" w:color="auto"/>
              <w:bottom w:val="single" w:sz="4" w:space="0" w:color="auto"/>
              <w:right w:val="single" w:sz="4" w:space="0" w:color="auto"/>
            </w:tcBorders>
          </w:tcPr>
          <w:p w14:paraId="485AA676" w14:textId="664C4B01"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58B0C579" w14:textId="17E645E0"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201456A8" w14:textId="77777777" w:rsidTr="00CE436A">
        <w:trPr>
          <w:trHeight w:val="266"/>
        </w:trPr>
        <w:tc>
          <w:tcPr>
            <w:tcW w:w="6941" w:type="dxa"/>
            <w:tcBorders>
              <w:top w:val="single" w:sz="4" w:space="0" w:color="auto"/>
              <w:left w:val="single" w:sz="4" w:space="0" w:color="auto"/>
              <w:bottom w:val="single" w:sz="4" w:space="0" w:color="auto"/>
              <w:right w:val="single" w:sz="4" w:space="0" w:color="auto"/>
            </w:tcBorders>
          </w:tcPr>
          <w:p w14:paraId="4B1C8FAF"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Responses to consultation papers</w:t>
            </w:r>
          </w:p>
        </w:tc>
        <w:tc>
          <w:tcPr>
            <w:tcW w:w="1701" w:type="dxa"/>
            <w:tcBorders>
              <w:top w:val="single" w:sz="4" w:space="0" w:color="auto"/>
              <w:left w:val="single" w:sz="4" w:space="0" w:color="auto"/>
              <w:bottom w:val="single" w:sz="4" w:space="0" w:color="auto"/>
              <w:right w:val="single" w:sz="4" w:space="0" w:color="auto"/>
            </w:tcBorders>
            <w:hideMark/>
          </w:tcPr>
          <w:p w14:paraId="188C60F9"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Website</w:t>
            </w:r>
          </w:p>
          <w:p w14:paraId="4925CE91" w14:textId="5C70F9CF"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752C73BB" w14:textId="77777777"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Free</w:t>
            </w:r>
          </w:p>
          <w:p w14:paraId="4A725ADB" w14:textId="4560BE9A" w:rsidR="00D0533E" w:rsidRPr="008044CE" w:rsidRDefault="00D0533E" w:rsidP="00D0533E">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0533E" w:rsidRPr="008044CE" w14:paraId="2017B912" w14:textId="77777777" w:rsidTr="00CE436A">
        <w:trPr>
          <w:trHeight w:val="266"/>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89278" w14:textId="0522048C" w:rsidR="00D0533E" w:rsidRPr="008044CE" w:rsidRDefault="00D0533E" w:rsidP="00D0533E">
            <w:pPr>
              <w:rPr>
                <w:rFonts w:asciiTheme="minorHAnsi" w:hAnsiTheme="minorHAnsi" w:cstheme="minorHAnsi"/>
                <w:b/>
                <w:sz w:val="22"/>
                <w:szCs w:val="22"/>
              </w:rPr>
            </w:pPr>
            <w:r w:rsidRPr="008044CE">
              <w:rPr>
                <w:rFonts w:asciiTheme="minorHAnsi" w:hAnsiTheme="minorHAnsi" w:cstheme="minorHAnsi"/>
                <w:b/>
                <w:sz w:val="22"/>
                <w:szCs w:val="22"/>
              </w:rPr>
              <w:t>Class 5 – Our policies and procedures</w:t>
            </w:r>
          </w:p>
        </w:tc>
      </w:tr>
      <w:tr w:rsidR="00021F07" w:rsidRPr="008044CE" w14:paraId="1DDFEB4E" w14:textId="77777777" w:rsidTr="00CE436A">
        <w:trPr>
          <w:trHeight w:val="363"/>
        </w:trPr>
        <w:tc>
          <w:tcPr>
            <w:tcW w:w="6941" w:type="dxa"/>
            <w:tcBorders>
              <w:top w:val="single" w:sz="4" w:space="0" w:color="auto"/>
              <w:left w:val="single" w:sz="4" w:space="0" w:color="auto"/>
              <w:bottom w:val="single" w:sz="4" w:space="0" w:color="auto"/>
              <w:right w:val="single" w:sz="4" w:space="0" w:color="auto"/>
            </w:tcBorders>
          </w:tcPr>
          <w:p w14:paraId="355084BE" w14:textId="00DAED29"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(Current written protocols, policies and procedures for delivering services and responsibilities)</w:t>
            </w:r>
          </w:p>
          <w:p w14:paraId="6D013746" w14:textId="035CF4A2"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lastRenderedPageBreak/>
              <w:t>Current information only:</w:t>
            </w:r>
          </w:p>
          <w:p w14:paraId="450C0969" w14:textId="77777777" w:rsidR="00021F07" w:rsidRDefault="002E6BB8" w:rsidP="00021F07">
            <w:pPr>
              <w:rPr>
                <w:rFonts w:asciiTheme="minorHAnsi" w:hAnsiTheme="minorHAnsi" w:cstheme="minorHAnsi"/>
                <w:sz w:val="22"/>
                <w:szCs w:val="22"/>
              </w:rPr>
            </w:pPr>
            <w:r>
              <w:rPr>
                <w:rFonts w:asciiTheme="minorHAnsi" w:hAnsiTheme="minorHAnsi" w:cstheme="minorHAnsi"/>
                <w:sz w:val="22"/>
                <w:szCs w:val="22"/>
              </w:rPr>
              <w:t>Biodiversity</w:t>
            </w:r>
          </w:p>
          <w:p w14:paraId="16FEF546" w14:textId="0F14E7B5" w:rsidR="005C3E00" w:rsidRDefault="005C3E00" w:rsidP="00021F07">
            <w:pPr>
              <w:rPr>
                <w:rFonts w:asciiTheme="minorHAnsi" w:hAnsiTheme="minorHAnsi" w:cstheme="minorHAnsi"/>
                <w:sz w:val="22"/>
                <w:szCs w:val="22"/>
              </w:rPr>
            </w:pPr>
            <w:r>
              <w:rPr>
                <w:rFonts w:asciiTheme="minorHAnsi" w:hAnsiTheme="minorHAnsi" w:cstheme="minorHAnsi"/>
                <w:sz w:val="22"/>
                <w:szCs w:val="22"/>
              </w:rPr>
              <w:t>Code of Conduct</w:t>
            </w:r>
          </w:p>
          <w:p w14:paraId="1AAD1870" w14:textId="7BE1ACEC" w:rsidR="00E12786" w:rsidRDefault="00E12786" w:rsidP="00021F07">
            <w:pPr>
              <w:rPr>
                <w:rFonts w:asciiTheme="minorHAnsi" w:hAnsiTheme="minorHAnsi" w:cstheme="minorHAnsi"/>
                <w:sz w:val="22"/>
                <w:szCs w:val="22"/>
              </w:rPr>
            </w:pPr>
            <w:r>
              <w:rPr>
                <w:rFonts w:asciiTheme="minorHAnsi" w:hAnsiTheme="minorHAnsi" w:cstheme="minorHAnsi"/>
                <w:sz w:val="22"/>
                <w:szCs w:val="22"/>
              </w:rPr>
              <w:t xml:space="preserve">Community Grant </w:t>
            </w:r>
          </w:p>
          <w:p w14:paraId="5B0ABCF9" w14:textId="31501672" w:rsidR="00E12786" w:rsidRDefault="00E12786" w:rsidP="00021F07">
            <w:pPr>
              <w:rPr>
                <w:rFonts w:asciiTheme="minorHAnsi" w:hAnsiTheme="minorHAnsi" w:cstheme="minorHAnsi"/>
                <w:sz w:val="22"/>
                <w:szCs w:val="22"/>
              </w:rPr>
            </w:pPr>
            <w:r>
              <w:rPr>
                <w:rFonts w:asciiTheme="minorHAnsi" w:hAnsiTheme="minorHAnsi" w:cstheme="minorHAnsi"/>
                <w:sz w:val="22"/>
                <w:szCs w:val="22"/>
              </w:rPr>
              <w:t>Data Protection</w:t>
            </w:r>
          </w:p>
          <w:p w14:paraId="297B5DAF" w14:textId="0E5FC334" w:rsidR="00E12786" w:rsidRDefault="00E12786" w:rsidP="00021F07">
            <w:pPr>
              <w:rPr>
                <w:rFonts w:asciiTheme="minorHAnsi" w:hAnsiTheme="minorHAnsi" w:cstheme="minorHAnsi"/>
                <w:sz w:val="22"/>
                <w:szCs w:val="22"/>
              </w:rPr>
            </w:pPr>
            <w:r>
              <w:rPr>
                <w:rFonts w:asciiTheme="minorHAnsi" w:hAnsiTheme="minorHAnsi" w:cstheme="minorHAnsi"/>
                <w:sz w:val="22"/>
                <w:szCs w:val="22"/>
              </w:rPr>
              <w:t>Emergency Plan</w:t>
            </w:r>
          </w:p>
          <w:p w14:paraId="7886E4DD" w14:textId="312EDD55" w:rsidR="00E12786" w:rsidRDefault="00E12786" w:rsidP="00021F07">
            <w:pPr>
              <w:rPr>
                <w:rFonts w:asciiTheme="minorHAnsi" w:hAnsiTheme="minorHAnsi" w:cstheme="minorHAnsi"/>
                <w:sz w:val="22"/>
                <w:szCs w:val="22"/>
              </w:rPr>
            </w:pPr>
            <w:r>
              <w:rPr>
                <w:rFonts w:asciiTheme="minorHAnsi" w:hAnsiTheme="minorHAnsi" w:cstheme="minorHAnsi"/>
                <w:sz w:val="22"/>
                <w:szCs w:val="22"/>
              </w:rPr>
              <w:t>Equality and Diversity</w:t>
            </w:r>
          </w:p>
          <w:p w14:paraId="59FA0406" w14:textId="427986B6" w:rsidR="00E12786" w:rsidRDefault="00E12786" w:rsidP="00021F07">
            <w:pPr>
              <w:rPr>
                <w:rFonts w:asciiTheme="minorHAnsi" w:hAnsiTheme="minorHAnsi" w:cstheme="minorHAnsi"/>
                <w:sz w:val="22"/>
                <w:szCs w:val="22"/>
              </w:rPr>
            </w:pPr>
            <w:r>
              <w:rPr>
                <w:rFonts w:asciiTheme="minorHAnsi" w:hAnsiTheme="minorHAnsi" w:cstheme="minorHAnsi"/>
                <w:sz w:val="22"/>
                <w:szCs w:val="22"/>
              </w:rPr>
              <w:t>Financial regulations</w:t>
            </w:r>
          </w:p>
          <w:p w14:paraId="4E9D79DC" w14:textId="41B68C45" w:rsidR="00E12786" w:rsidRDefault="00E12786" w:rsidP="00021F07">
            <w:pPr>
              <w:rPr>
                <w:rFonts w:asciiTheme="minorHAnsi" w:hAnsiTheme="minorHAnsi" w:cstheme="minorHAnsi"/>
                <w:sz w:val="22"/>
                <w:szCs w:val="22"/>
              </w:rPr>
            </w:pPr>
            <w:r>
              <w:rPr>
                <w:rFonts w:asciiTheme="minorHAnsi" w:hAnsiTheme="minorHAnsi" w:cstheme="minorHAnsi"/>
                <w:sz w:val="22"/>
                <w:szCs w:val="22"/>
              </w:rPr>
              <w:t>FOI and Publication Scheme</w:t>
            </w:r>
          </w:p>
          <w:p w14:paraId="54908516" w14:textId="77777777" w:rsidR="005C3E00" w:rsidRDefault="005C3E00" w:rsidP="00021F07">
            <w:pPr>
              <w:rPr>
                <w:rFonts w:asciiTheme="minorHAnsi" w:hAnsiTheme="minorHAnsi" w:cstheme="minorHAnsi"/>
                <w:sz w:val="22"/>
                <w:szCs w:val="22"/>
              </w:rPr>
            </w:pPr>
            <w:r>
              <w:rPr>
                <w:rFonts w:asciiTheme="minorHAnsi" w:hAnsiTheme="minorHAnsi" w:cstheme="minorHAnsi"/>
                <w:sz w:val="22"/>
                <w:szCs w:val="22"/>
              </w:rPr>
              <w:t>Grievance</w:t>
            </w:r>
          </w:p>
          <w:p w14:paraId="2416D16E" w14:textId="208E58AD" w:rsidR="006002AB" w:rsidRDefault="006002AB" w:rsidP="00021F07">
            <w:pPr>
              <w:rPr>
                <w:rFonts w:asciiTheme="minorHAnsi" w:hAnsiTheme="minorHAnsi" w:cstheme="minorHAnsi"/>
                <w:sz w:val="22"/>
                <w:szCs w:val="22"/>
              </w:rPr>
            </w:pPr>
            <w:r>
              <w:rPr>
                <w:rFonts w:asciiTheme="minorHAnsi" w:hAnsiTheme="minorHAnsi" w:cstheme="minorHAnsi"/>
                <w:sz w:val="22"/>
                <w:szCs w:val="22"/>
              </w:rPr>
              <w:t>Health and Safety</w:t>
            </w:r>
          </w:p>
          <w:p w14:paraId="02549D10" w14:textId="2355CB44" w:rsidR="006002AB" w:rsidRDefault="006002AB" w:rsidP="00021F07">
            <w:pPr>
              <w:rPr>
                <w:rFonts w:asciiTheme="minorHAnsi" w:hAnsiTheme="minorHAnsi" w:cstheme="minorHAnsi"/>
                <w:sz w:val="22"/>
                <w:szCs w:val="22"/>
              </w:rPr>
            </w:pPr>
            <w:r>
              <w:rPr>
                <w:rFonts w:asciiTheme="minorHAnsi" w:hAnsiTheme="minorHAnsi" w:cstheme="minorHAnsi"/>
                <w:sz w:val="22"/>
                <w:szCs w:val="22"/>
              </w:rPr>
              <w:t xml:space="preserve">Internal Control </w:t>
            </w:r>
          </w:p>
          <w:p w14:paraId="66773F57" w14:textId="440EFDFF" w:rsidR="006002AB" w:rsidRDefault="006002AB" w:rsidP="00021F07">
            <w:pPr>
              <w:rPr>
                <w:rFonts w:asciiTheme="minorHAnsi" w:hAnsiTheme="minorHAnsi" w:cstheme="minorHAnsi"/>
                <w:sz w:val="22"/>
                <w:szCs w:val="22"/>
              </w:rPr>
            </w:pPr>
            <w:r>
              <w:rPr>
                <w:rFonts w:asciiTheme="minorHAnsi" w:hAnsiTheme="minorHAnsi" w:cstheme="minorHAnsi"/>
                <w:sz w:val="22"/>
                <w:szCs w:val="22"/>
              </w:rPr>
              <w:t xml:space="preserve">Lone Home Worker </w:t>
            </w:r>
          </w:p>
          <w:p w14:paraId="52D6434C" w14:textId="5734E610" w:rsidR="006002AB" w:rsidRDefault="006002AB" w:rsidP="00021F07">
            <w:pPr>
              <w:rPr>
                <w:rFonts w:asciiTheme="minorHAnsi" w:hAnsiTheme="minorHAnsi" w:cstheme="minorHAnsi"/>
                <w:sz w:val="22"/>
                <w:szCs w:val="22"/>
              </w:rPr>
            </w:pPr>
            <w:r>
              <w:rPr>
                <w:rFonts w:asciiTheme="minorHAnsi" w:hAnsiTheme="minorHAnsi" w:cstheme="minorHAnsi"/>
                <w:sz w:val="22"/>
                <w:szCs w:val="22"/>
              </w:rPr>
              <w:t>Planning</w:t>
            </w:r>
          </w:p>
          <w:p w14:paraId="541E08CE" w14:textId="5F81EE3E" w:rsidR="006002AB" w:rsidRDefault="006002AB" w:rsidP="00021F07">
            <w:pPr>
              <w:rPr>
                <w:rFonts w:asciiTheme="minorHAnsi" w:hAnsiTheme="minorHAnsi" w:cstheme="minorHAnsi"/>
                <w:sz w:val="22"/>
                <w:szCs w:val="22"/>
              </w:rPr>
            </w:pPr>
            <w:r>
              <w:rPr>
                <w:rFonts w:asciiTheme="minorHAnsi" w:hAnsiTheme="minorHAnsi" w:cstheme="minorHAnsi"/>
                <w:sz w:val="22"/>
                <w:szCs w:val="22"/>
              </w:rPr>
              <w:t>Retention</w:t>
            </w:r>
          </w:p>
          <w:p w14:paraId="16A54F04" w14:textId="4683ECC5" w:rsidR="006002AB" w:rsidRDefault="006002AB" w:rsidP="00021F07">
            <w:pPr>
              <w:rPr>
                <w:rFonts w:asciiTheme="minorHAnsi" w:hAnsiTheme="minorHAnsi" w:cstheme="minorHAnsi"/>
                <w:sz w:val="22"/>
                <w:szCs w:val="22"/>
              </w:rPr>
            </w:pPr>
            <w:r>
              <w:rPr>
                <w:rFonts w:asciiTheme="minorHAnsi" w:hAnsiTheme="minorHAnsi" w:cstheme="minorHAnsi"/>
                <w:sz w:val="22"/>
                <w:szCs w:val="22"/>
              </w:rPr>
              <w:t>Risk Assessment and Management</w:t>
            </w:r>
          </w:p>
          <w:p w14:paraId="17ADD603" w14:textId="6819A427" w:rsidR="006002AB" w:rsidRDefault="006002AB" w:rsidP="00021F07">
            <w:pPr>
              <w:rPr>
                <w:rFonts w:asciiTheme="minorHAnsi" w:hAnsiTheme="minorHAnsi" w:cstheme="minorHAnsi"/>
                <w:sz w:val="22"/>
                <w:szCs w:val="22"/>
              </w:rPr>
            </w:pPr>
            <w:r>
              <w:rPr>
                <w:rFonts w:asciiTheme="minorHAnsi" w:hAnsiTheme="minorHAnsi" w:cstheme="minorHAnsi"/>
                <w:sz w:val="22"/>
                <w:szCs w:val="22"/>
              </w:rPr>
              <w:t>Safeguarding</w:t>
            </w:r>
          </w:p>
          <w:p w14:paraId="741AFA57" w14:textId="1ECE8D1E" w:rsidR="006002AB" w:rsidRDefault="006002AB" w:rsidP="00021F07">
            <w:pPr>
              <w:rPr>
                <w:rFonts w:asciiTheme="minorHAnsi" w:hAnsiTheme="minorHAnsi" w:cstheme="minorHAnsi"/>
                <w:sz w:val="22"/>
                <w:szCs w:val="22"/>
              </w:rPr>
            </w:pPr>
            <w:r>
              <w:rPr>
                <w:rFonts w:asciiTheme="minorHAnsi" w:hAnsiTheme="minorHAnsi" w:cstheme="minorHAnsi"/>
                <w:sz w:val="22"/>
                <w:szCs w:val="22"/>
              </w:rPr>
              <w:t>Standing Orders</w:t>
            </w:r>
          </w:p>
          <w:p w14:paraId="62B278DB" w14:textId="3D5E4C21" w:rsidR="005C3E00" w:rsidRPr="008044CE" w:rsidRDefault="005C3E00" w:rsidP="00021F07">
            <w:pPr>
              <w:rPr>
                <w:rFonts w:asciiTheme="minorHAnsi" w:hAnsiTheme="minorHAnsi" w:cstheme="minorHAnsi"/>
                <w:sz w:val="22"/>
                <w:szCs w:val="22"/>
              </w:rPr>
            </w:pPr>
            <w:r>
              <w:rPr>
                <w:rFonts w:asciiTheme="minorHAnsi" w:hAnsiTheme="minorHAnsi" w:cstheme="minorHAnsi"/>
                <w:sz w:val="22"/>
                <w:szCs w:val="22"/>
              </w:rPr>
              <w:t>Privacy Notice</w:t>
            </w:r>
          </w:p>
        </w:tc>
        <w:tc>
          <w:tcPr>
            <w:tcW w:w="1701" w:type="dxa"/>
            <w:tcBorders>
              <w:top w:val="single" w:sz="4" w:space="0" w:color="auto"/>
              <w:left w:val="single" w:sz="4" w:space="0" w:color="auto"/>
              <w:bottom w:val="single" w:sz="4" w:space="0" w:color="auto"/>
              <w:right w:val="single" w:sz="4" w:space="0" w:color="auto"/>
            </w:tcBorders>
          </w:tcPr>
          <w:p w14:paraId="61E19CEA" w14:textId="77777777" w:rsidR="00CE436A" w:rsidRDefault="00021F07" w:rsidP="00021F07">
            <w:pPr>
              <w:rPr>
                <w:rFonts w:asciiTheme="minorHAnsi" w:hAnsiTheme="minorHAnsi" w:cstheme="minorHAnsi"/>
                <w:sz w:val="22"/>
                <w:szCs w:val="22"/>
              </w:rPr>
            </w:pPr>
            <w:r w:rsidRPr="008044CE">
              <w:rPr>
                <w:rFonts w:asciiTheme="minorHAnsi" w:hAnsiTheme="minorHAnsi" w:cstheme="minorHAnsi"/>
                <w:sz w:val="22"/>
                <w:szCs w:val="22"/>
              </w:rPr>
              <w:lastRenderedPageBreak/>
              <w:t>Website</w:t>
            </w:r>
          </w:p>
          <w:p w14:paraId="5B9D7D74" w14:textId="1972B564"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Hard copy</w:t>
            </w:r>
          </w:p>
          <w:p w14:paraId="73D35048" w14:textId="77777777" w:rsidR="00021F07" w:rsidRPr="008044CE" w:rsidRDefault="00021F07" w:rsidP="00021F07">
            <w:pP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9144D7" w14:textId="77777777" w:rsidR="00CE436A" w:rsidRPr="008044CE" w:rsidRDefault="00CE436A" w:rsidP="00CE436A">
            <w:pPr>
              <w:rPr>
                <w:rFonts w:asciiTheme="minorHAnsi" w:hAnsiTheme="minorHAnsi" w:cstheme="minorHAnsi"/>
                <w:sz w:val="22"/>
                <w:szCs w:val="22"/>
              </w:rPr>
            </w:pPr>
            <w:r w:rsidRPr="008044CE">
              <w:rPr>
                <w:rFonts w:asciiTheme="minorHAnsi" w:hAnsiTheme="minorHAnsi" w:cstheme="minorHAnsi"/>
                <w:sz w:val="22"/>
                <w:szCs w:val="22"/>
              </w:rPr>
              <w:lastRenderedPageBreak/>
              <w:t>Free</w:t>
            </w:r>
          </w:p>
          <w:p w14:paraId="0CBBDB7C" w14:textId="610AF320" w:rsidR="00021F07" w:rsidRPr="008044CE" w:rsidRDefault="00CE436A" w:rsidP="00CE436A">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021F07" w:rsidRPr="008044CE" w14:paraId="3686B192" w14:textId="77777777" w:rsidTr="00CE436A">
        <w:trPr>
          <w:trHeight w:val="570"/>
        </w:trPr>
        <w:tc>
          <w:tcPr>
            <w:tcW w:w="6941" w:type="dxa"/>
            <w:tcBorders>
              <w:top w:val="single" w:sz="4" w:space="0" w:color="auto"/>
              <w:left w:val="single" w:sz="4" w:space="0" w:color="auto"/>
              <w:bottom w:val="single" w:sz="4" w:space="0" w:color="auto"/>
              <w:right w:val="single" w:sz="4" w:space="0" w:color="auto"/>
            </w:tcBorders>
          </w:tcPr>
          <w:p w14:paraId="5851C857" w14:textId="75D921F4" w:rsidR="00021F07" w:rsidRPr="008044CE" w:rsidRDefault="00021F07" w:rsidP="00021F07">
            <w:pPr>
              <w:rPr>
                <w:rFonts w:asciiTheme="minorHAnsi" w:hAnsiTheme="minorHAnsi" w:cstheme="minorHAnsi"/>
                <w:strike/>
                <w:sz w:val="22"/>
                <w:szCs w:val="22"/>
              </w:rPr>
            </w:pPr>
            <w:r w:rsidRPr="008044CE">
              <w:rPr>
                <w:rFonts w:asciiTheme="minorHAnsi" w:hAnsiTheme="minorHAnsi" w:cstheme="minorHAnsi"/>
                <w:sz w:val="22"/>
                <w:szCs w:val="22"/>
              </w:rPr>
              <w:t>Schedule of charges (for the publication of information)</w:t>
            </w:r>
          </w:p>
        </w:tc>
        <w:tc>
          <w:tcPr>
            <w:tcW w:w="1701" w:type="dxa"/>
            <w:tcBorders>
              <w:top w:val="single" w:sz="4" w:space="0" w:color="auto"/>
              <w:left w:val="single" w:sz="4" w:space="0" w:color="auto"/>
              <w:bottom w:val="single" w:sz="4" w:space="0" w:color="auto"/>
              <w:right w:val="single" w:sz="4" w:space="0" w:color="auto"/>
            </w:tcBorders>
          </w:tcPr>
          <w:p w14:paraId="206D5D74" w14:textId="77777777"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Website</w:t>
            </w:r>
          </w:p>
          <w:p w14:paraId="71626E5D" w14:textId="1EA6E836"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A4AEEEE" w14:textId="77777777"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Free</w:t>
            </w:r>
          </w:p>
          <w:p w14:paraId="6830E323" w14:textId="57BD1EA4" w:rsidR="00021F07" w:rsidRPr="008044CE" w:rsidRDefault="00021F07" w:rsidP="00021F07">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7C437B" w:rsidRPr="008044CE" w14:paraId="103AF9F5" w14:textId="77777777" w:rsidTr="00CE436A">
        <w:trPr>
          <w:trHeight w:val="266"/>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7692E" w14:textId="6C6C9A6A" w:rsidR="007C437B" w:rsidRPr="008044CE" w:rsidRDefault="007C437B" w:rsidP="00CE436A">
            <w:pPr>
              <w:rPr>
                <w:rFonts w:asciiTheme="minorHAnsi" w:hAnsiTheme="minorHAnsi" w:cstheme="minorHAnsi"/>
                <w:sz w:val="22"/>
                <w:szCs w:val="22"/>
              </w:rPr>
            </w:pPr>
            <w:r w:rsidRPr="008044CE">
              <w:rPr>
                <w:rFonts w:asciiTheme="minorHAnsi" w:hAnsiTheme="minorHAnsi" w:cstheme="minorHAnsi"/>
                <w:b/>
                <w:sz w:val="22"/>
                <w:szCs w:val="22"/>
              </w:rPr>
              <w:t>Class 6 – Lists and Registers</w:t>
            </w:r>
          </w:p>
        </w:tc>
      </w:tr>
      <w:tr w:rsidR="00DB7AF1" w:rsidRPr="008044CE" w14:paraId="08763E2D"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hideMark/>
          </w:tcPr>
          <w:p w14:paraId="29BE50EB"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 xml:space="preserve">Assets Register </w:t>
            </w:r>
          </w:p>
        </w:tc>
        <w:tc>
          <w:tcPr>
            <w:tcW w:w="1701" w:type="dxa"/>
            <w:tcBorders>
              <w:top w:val="single" w:sz="4" w:space="0" w:color="auto"/>
              <w:left w:val="single" w:sz="4" w:space="0" w:color="auto"/>
              <w:bottom w:val="single" w:sz="4" w:space="0" w:color="auto"/>
              <w:right w:val="single" w:sz="4" w:space="0" w:color="auto"/>
            </w:tcBorders>
            <w:hideMark/>
          </w:tcPr>
          <w:p w14:paraId="7AEE7AEB"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Website</w:t>
            </w:r>
          </w:p>
          <w:p w14:paraId="1396DCED" w14:textId="29EE8322"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3E296946"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Free</w:t>
            </w:r>
          </w:p>
          <w:p w14:paraId="1DA61B69" w14:textId="55B86590"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B7AF1" w:rsidRPr="008044CE" w14:paraId="3CFD4534"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hideMark/>
          </w:tcPr>
          <w:p w14:paraId="457D20C4" w14:textId="119D88E9"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 xml:space="preserve">Register of members’/councillors’ interests - available via South Norfolk Council website. </w:t>
            </w:r>
            <w:hyperlink r:id="rId7" w:history="1">
              <w:r w:rsidRPr="008044CE">
                <w:rPr>
                  <w:rStyle w:val="Hyperlink"/>
                  <w:rFonts w:asciiTheme="minorHAnsi" w:hAnsiTheme="minorHAnsi" w:cstheme="minorHAnsi"/>
                  <w:sz w:val="22"/>
                  <w:szCs w:val="22"/>
                </w:rPr>
                <w:t>https://www.south-norfolk.gov.uk/town-and-parish-councils</w:t>
              </w:r>
            </w:hyperlink>
          </w:p>
        </w:tc>
        <w:tc>
          <w:tcPr>
            <w:tcW w:w="1701" w:type="dxa"/>
            <w:tcBorders>
              <w:top w:val="single" w:sz="4" w:space="0" w:color="auto"/>
              <w:left w:val="single" w:sz="4" w:space="0" w:color="auto"/>
              <w:bottom w:val="single" w:sz="4" w:space="0" w:color="auto"/>
              <w:right w:val="single" w:sz="4" w:space="0" w:color="auto"/>
            </w:tcBorders>
            <w:hideMark/>
          </w:tcPr>
          <w:p w14:paraId="1E1D3BED"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South Norfolk Website</w:t>
            </w:r>
          </w:p>
          <w:p w14:paraId="0D1853EA" w14:textId="6290BB2D"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6569A382" w14:textId="77777777"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Free</w:t>
            </w:r>
          </w:p>
          <w:p w14:paraId="7957EBC8" w14:textId="20B29D3A"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B7AF1" w:rsidRPr="008044CE" w14:paraId="7729B2D4"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hideMark/>
          </w:tcPr>
          <w:p w14:paraId="5B54A4F2" w14:textId="6654BBC0" w:rsidR="00DB7AF1" w:rsidRPr="008044CE" w:rsidRDefault="00DB7AF1" w:rsidP="00CE436A">
            <w:pPr>
              <w:rPr>
                <w:rFonts w:asciiTheme="minorHAnsi" w:hAnsiTheme="minorHAnsi" w:cstheme="minorHAnsi"/>
                <w:sz w:val="22"/>
                <w:szCs w:val="22"/>
              </w:rPr>
            </w:pPr>
            <w:r w:rsidRPr="008044CE">
              <w:rPr>
                <w:rFonts w:asciiTheme="minorHAnsi" w:hAnsiTheme="minorHAnsi" w:cstheme="minorHAnsi"/>
                <w:sz w:val="22"/>
                <w:szCs w:val="22"/>
              </w:rPr>
              <w:t>Register of gifts and hospitality</w:t>
            </w:r>
          </w:p>
        </w:tc>
        <w:tc>
          <w:tcPr>
            <w:tcW w:w="1701" w:type="dxa"/>
            <w:tcBorders>
              <w:top w:val="single" w:sz="4" w:space="0" w:color="auto"/>
              <w:left w:val="single" w:sz="4" w:space="0" w:color="auto"/>
              <w:bottom w:val="single" w:sz="4" w:space="0" w:color="auto"/>
              <w:right w:val="single" w:sz="4" w:space="0" w:color="auto"/>
            </w:tcBorders>
            <w:hideMark/>
          </w:tcPr>
          <w:p w14:paraId="5948B593" w14:textId="4E18CC2F"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556AA430" w14:textId="285DFE84" w:rsidR="00DB7AF1" w:rsidRPr="008044CE" w:rsidRDefault="00DB7AF1" w:rsidP="00DB7AF1">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DB7AF1" w:rsidRPr="008044CE" w14:paraId="70D84CCD" w14:textId="77777777" w:rsidTr="00CE436A">
        <w:trPr>
          <w:trHeight w:val="137"/>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09CB3" w14:textId="4F8348DC" w:rsidR="00DB7AF1" w:rsidRPr="008044CE" w:rsidRDefault="00DB7AF1" w:rsidP="00DB7AF1">
            <w:pPr>
              <w:rPr>
                <w:rFonts w:asciiTheme="minorHAnsi" w:hAnsiTheme="minorHAnsi" w:cstheme="minorHAnsi"/>
                <w:b/>
                <w:sz w:val="22"/>
                <w:szCs w:val="22"/>
              </w:rPr>
            </w:pPr>
            <w:r w:rsidRPr="008044CE">
              <w:rPr>
                <w:rFonts w:asciiTheme="minorHAnsi" w:hAnsiTheme="minorHAnsi" w:cstheme="minorHAnsi"/>
                <w:b/>
                <w:sz w:val="22"/>
                <w:szCs w:val="22"/>
              </w:rPr>
              <w:t>Class 7 – The services we offer</w:t>
            </w:r>
          </w:p>
        </w:tc>
      </w:tr>
      <w:tr w:rsidR="00950BE0" w:rsidRPr="008044CE" w14:paraId="1F127828"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tcPr>
          <w:p w14:paraId="7D050538" w14:textId="1A830F67" w:rsidR="00950BE0" w:rsidRPr="008044CE" w:rsidRDefault="00950BE0" w:rsidP="00B6483C">
            <w:pPr>
              <w:rPr>
                <w:rFonts w:asciiTheme="minorHAnsi" w:hAnsiTheme="minorHAnsi" w:cstheme="minorHAnsi"/>
                <w:sz w:val="22"/>
                <w:szCs w:val="22"/>
              </w:rPr>
            </w:pPr>
            <w:r w:rsidRPr="008044CE">
              <w:rPr>
                <w:rFonts w:asciiTheme="minorHAnsi" w:hAnsiTheme="minorHAnsi" w:cstheme="minorHAnsi"/>
                <w:sz w:val="22"/>
                <w:szCs w:val="22"/>
              </w:rPr>
              <w:t>Agency agreements</w:t>
            </w:r>
          </w:p>
        </w:tc>
        <w:tc>
          <w:tcPr>
            <w:tcW w:w="1701" w:type="dxa"/>
            <w:tcBorders>
              <w:top w:val="single" w:sz="4" w:space="0" w:color="auto"/>
              <w:left w:val="single" w:sz="4" w:space="0" w:color="auto"/>
              <w:bottom w:val="single" w:sz="4" w:space="0" w:color="auto"/>
              <w:right w:val="single" w:sz="4" w:space="0" w:color="auto"/>
            </w:tcBorders>
          </w:tcPr>
          <w:p w14:paraId="44A64176" w14:textId="4ADE8C24" w:rsidR="00950BE0" w:rsidRPr="008044CE" w:rsidRDefault="00950BE0">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392A191E" w14:textId="47AC556C" w:rsidR="00950BE0" w:rsidRPr="008044CE" w:rsidRDefault="00950BE0">
            <w:pPr>
              <w:rPr>
                <w:rFonts w:asciiTheme="minorHAnsi" w:hAnsiTheme="minorHAnsi" w:cstheme="minorHAnsi"/>
                <w:sz w:val="22"/>
                <w:szCs w:val="22"/>
              </w:rPr>
            </w:pPr>
            <w:r w:rsidRPr="008044CE">
              <w:rPr>
                <w:rFonts w:asciiTheme="minorHAnsi" w:hAnsiTheme="minorHAnsi" w:cstheme="minorHAnsi"/>
                <w:sz w:val="22"/>
                <w:szCs w:val="22"/>
              </w:rPr>
              <w:t>10p per A4 sheet</w:t>
            </w:r>
          </w:p>
        </w:tc>
      </w:tr>
      <w:tr w:rsidR="00950BE0" w:rsidRPr="008044CE" w14:paraId="34FB2CD4" w14:textId="77777777" w:rsidTr="00EA260F">
        <w:trPr>
          <w:trHeight w:val="137"/>
        </w:trPr>
        <w:tc>
          <w:tcPr>
            <w:tcW w:w="104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CF40B" w14:textId="7828F7B1" w:rsidR="00950BE0" w:rsidRPr="008044CE" w:rsidRDefault="00950BE0" w:rsidP="00CE436A">
            <w:pPr>
              <w:rPr>
                <w:rFonts w:asciiTheme="minorHAnsi" w:hAnsiTheme="minorHAnsi" w:cstheme="minorHAnsi"/>
                <w:sz w:val="22"/>
                <w:szCs w:val="22"/>
              </w:rPr>
            </w:pPr>
            <w:r w:rsidRPr="008044CE">
              <w:rPr>
                <w:rFonts w:asciiTheme="minorHAnsi" w:hAnsiTheme="minorHAnsi" w:cstheme="minorHAnsi"/>
                <w:b/>
                <w:sz w:val="22"/>
                <w:szCs w:val="22"/>
              </w:rPr>
              <w:t>Additional Information</w:t>
            </w:r>
          </w:p>
        </w:tc>
      </w:tr>
      <w:tr w:rsidR="007F6F08" w:rsidRPr="008044CE" w14:paraId="7DEC9EAF"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tcPr>
          <w:p w14:paraId="22F38AE6" w14:textId="64A53F4D" w:rsidR="00BB4BE3" w:rsidRPr="008044CE" w:rsidRDefault="009F7A34" w:rsidP="00EA260F">
            <w:pPr>
              <w:rPr>
                <w:rFonts w:asciiTheme="minorHAnsi" w:hAnsiTheme="minorHAnsi" w:cstheme="minorHAnsi"/>
                <w:bCs/>
                <w:sz w:val="22"/>
                <w:szCs w:val="22"/>
              </w:rPr>
            </w:pPr>
            <w:r w:rsidRPr="008044CE">
              <w:rPr>
                <w:rFonts w:asciiTheme="minorHAnsi" w:hAnsiTheme="minorHAnsi" w:cstheme="minorHAnsi"/>
                <w:bCs/>
                <w:sz w:val="22"/>
                <w:szCs w:val="22"/>
              </w:rPr>
              <w:t>Items of news and general interest</w:t>
            </w:r>
          </w:p>
        </w:tc>
        <w:tc>
          <w:tcPr>
            <w:tcW w:w="1701" w:type="dxa"/>
            <w:tcBorders>
              <w:top w:val="single" w:sz="4" w:space="0" w:color="auto"/>
              <w:left w:val="single" w:sz="4" w:space="0" w:color="auto"/>
              <w:bottom w:val="single" w:sz="4" w:space="0" w:color="auto"/>
              <w:right w:val="single" w:sz="4" w:space="0" w:color="auto"/>
            </w:tcBorders>
          </w:tcPr>
          <w:p w14:paraId="742450C6" w14:textId="3079545D" w:rsidR="001941E1" w:rsidRPr="008044CE" w:rsidRDefault="009F7A34">
            <w:pPr>
              <w:rPr>
                <w:rFonts w:asciiTheme="minorHAnsi" w:hAnsiTheme="minorHAnsi" w:cstheme="minorHAnsi"/>
                <w:sz w:val="22"/>
                <w:szCs w:val="22"/>
              </w:rPr>
            </w:pPr>
            <w:r w:rsidRPr="008044CE">
              <w:rPr>
                <w:rFonts w:asciiTheme="minorHAnsi" w:hAnsiTheme="minorHAnsi" w:cstheme="minorHAnsi"/>
                <w:sz w:val="22"/>
                <w:szCs w:val="22"/>
              </w:rPr>
              <w:t>Website</w:t>
            </w:r>
          </w:p>
        </w:tc>
        <w:tc>
          <w:tcPr>
            <w:tcW w:w="1843" w:type="dxa"/>
            <w:tcBorders>
              <w:top w:val="single" w:sz="4" w:space="0" w:color="auto"/>
              <w:left w:val="single" w:sz="4" w:space="0" w:color="auto"/>
              <w:bottom w:val="single" w:sz="4" w:space="0" w:color="auto"/>
              <w:right w:val="single" w:sz="4" w:space="0" w:color="auto"/>
            </w:tcBorders>
          </w:tcPr>
          <w:p w14:paraId="303BB71D" w14:textId="101EBE25" w:rsidR="001941E1" w:rsidRPr="008044CE" w:rsidRDefault="00EA260F">
            <w:pPr>
              <w:rPr>
                <w:rFonts w:asciiTheme="minorHAnsi" w:hAnsiTheme="minorHAnsi" w:cstheme="minorHAnsi"/>
                <w:sz w:val="22"/>
                <w:szCs w:val="22"/>
              </w:rPr>
            </w:pPr>
            <w:r>
              <w:rPr>
                <w:rFonts w:asciiTheme="minorHAnsi" w:hAnsiTheme="minorHAnsi" w:cstheme="minorHAnsi"/>
                <w:sz w:val="22"/>
                <w:szCs w:val="22"/>
              </w:rPr>
              <w:t>Free</w:t>
            </w:r>
          </w:p>
        </w:tc>
      </w:tr>
      <w:tr w:rsidR="007F6F08" w:rsidRPr="008044CE" w14:paraId="4DBA4967" w14:textId="77777777" w:rsidTr="00CE436A">
        <w:trPr>
          <w:trHeight w:val="137"/>
        </w:trPr>
        <w:tc>
          <w:tcPr>
            <w:tcW w:w="6941" w:type="dxa"/>
            <w:tcBorders>
              <w:top w:val="single" w:sz="4" w:space="0" w:color="auto"/>
              <w:left w:val="single" w:sz="4" w:space="0" w:color="auto"/>
              <w:bottom w:val="single" w:sz="4" w:space="0" w:color="auto"/>
              <w:right w:val="single" w:sz="4" w:space="0" w:color="auto"/>
            </w:tcBorders>
          </w:tcPr>
          <w:p w14:paraId="7990A6E4" w14:textId="2924F302" w:rsidR="00BB4BE3" w:rsidRPr="008044CE" w:rsidRDefault="009F7A34">
            <w:pPr>
              <w:rPr>
                <w:rFonts w:asciiTheme="minorHAnsi" w:hAnsiTheme="minorHAnsi" w:cstheme="minorHAnsi"/>
                <w:bCs/>
                <w:sz w:val="22"/>
                <w:szCs w:val="22"/>
              </w:rPr>
            </w:pPr>
            <w:r w:rsidRPr="008044CE">
              <w:rPr>
                <w:rFonts w:asciiTheme="minorHAnsi" w:hAnsiTheme="minorHAnsi" w:cstheme="minorHAnsi"/>
                <w:bCs/>
                <w:sz w:val="22"/>
                <w:szCs w:val="22"/>
              </w:rPr>
              <w:t>Members declaration of acceptance of office</w:t>
            </w:r>
          </w:p>
        </w:tc>
        <w:tc>
          <w:tcPr>
            <w:tcW w:w="1701" w:type="dxa"/>
            <w:tcBorders>
              <w:top w:val="single" w:sz="4" w:space="0" w:color="auto"/>
              <w:left w:val="single" w:sz="4" w:space="0" w:color="auto"/>
              <w:bottom w:val="single" w:sz="4" w:space="0" w:color="auto"/>
              <w:right w:val="single" w:sz="4" w:space="0" w:color="auto"/>
            </w:tcBorders>
          </w:tcPr>
          <w:p w14:paraId="3D5F7AD4" w14:textId="41FF3C72" w:rsidR="001941E1" w:rsidRPr="008044CE" w:rsidRDefault="009F7A34">
            <w:pPr>
              <w:rPr>
                <w:rFonts w:asciiTheme="minorHAnsi" w:hAnsiTheme="minorHAnsi" w:cstheme="minorHAnsi"/>
                <w:sz w:val="22"/>
                <w:szCs w:val="22"/>
              </w:rPr>
            </w:pPr>
            <w:r w:rsidRPr="008044CE">
              <w:rPr>
                <w:rFonts w:asciiTheme="minorHAnsi" w:hAnsiTheme="minorHAnsi" w:cstheme="minorHAnsi"/>
                <w:sz w:val="22"/>
                <w:szCs w:val="22"/>
              </w:rPr>
              <w:t>Hard copy</w:t>
            </w:r>
          </w:p>
        </w:tc>
        <w:tc>
          <w:tcPr>
            <w:tcW w:w="1843" w:type="dxa"/>
            <w:tcBorders>
              <w:top w:val="single" w:sz="4" w:space="0" w:color="auto"/>
              <w:left w:val="single" w:sz="4" w:space="0" w:color="auto"/>
              <w:bottom w:val="single" w:sz="4" w:space="0" w:color="auto"/>
              <w:right w:val="single" w:sz="4" w:space="0" w:color="auto"/>
            </w:tcBorders>
          </w:tcPr>
          <w:p w14:paraId="12F7F68D" w14:textId="6D99ED2A" w:rsidR="001941E1" w:rsidRPr="008044CE" w:rsidRDefault="009F7A34">
            <w:pPr>
              <w:rPr>
                <w:rFonts w:asciiTheme="minorHAnsi" w:hAnsiTheme="minorHAnsi" w:cstheme="minorHAnsi"/>
                <w:sz w:val="22"/>
                <w:szCs w:val="22"/>
              </w:rPr>
            </w:pPr>
            <w:r w:rsidRPr="008044CE">
              <w:rPr>
                <w:rFonts w:asciiTheme="minorHAnsi" w:hAnsiTheme="minorHAnsi" w:cstheme="minorHAnsi"/>
                <w:sz w:val="22"/>
                <w:szCs w:val="22"/>
              </w:rPr>
              <w:t>10p per A4 sheet</w:t>
            </w:r>
          </w:p>
        </w:tc>
      </w:tr>
    </w:tbl>
    <w:p w14:paraId="6747FE88" w14:textId="77777777" w:rsidR="001941E1" w:rsidRPr="008044CE" w:rsidRDefault="001941E1" w:rsidP="001941E1">
      <w:pPr>
        <w:rPr>
          <w:rFonts w:asciiTheme="minorHAnsi" w:hAnsiTheme="minorHAnsi" w:cstheme="minorHAnsi"/>
          <w:b/>
          <w:sz w:val="22"/>
          <w:szCs w:val="22"/>
        </w:rPr>
      </w:pPr>
    </w:p>
    <w:p w14:paraId="0E5306E8" w14:textId="77777777" w:rsidR="00F71A46" w:rsidRPr="008044CE" w:rsidRDefault="00F71A46" w:rsidP="00F71A46">
      <w:pPr>
        <w:rPr>
          <w:rFonts w:asciiTheme="minorHAnsi" w:hAnsiTheme="minorHAnsi" w:cstheme="minorHAnsi"/>
          <w:b/>
          <w:sz w:val="22"/>
          <w:szCs w:val="22"/>
        </w:rPr>
      </w:pPr>
      <w:r w:rsidRPr="008044CE">
        <w:rPr>
          <w:rFonts w:asciiTheme="minorHAnsi" w:hAnsiTheme="minorHAnsi" w:cstheme="minorHAnsi"/>
          <w:sz w:val="22"/>
          <w:szCs w:val="22"/>
        </w:rPr>
        <w:t>*Delivery of hard copies will normally be by Royal Mail 2</w:t>
      </w:r>
      <w:r w:rsidRPr="008044CE">
        <w:rPr>
          <w:rFonts w:asciiTheme="minorHAnsi" w:hAnsiTheme="minorHAnsi" w:cstheme="minorHAnsi"/>
          <w:sz w:val="22"/>
          <w:szCs w:val="22"/>
          <w:vertAlign w:val="superscript"/>
        </w:rPr>
        <w:t>nd</w:t>
      </w:r>
      <w:r w:rsidRPr="008044CE">
        <w:rPr>
          <w:rFonts w:asciiTheme="minorHAnsi" w:hAnsiTheme="minorHAnsi" w:cstheme="minorHAnsi"/>
          <w:sz w:val="22"/>
          <w:szCs w:val="22"/>
        </w:rPr>
        <w:t xml:space="preserve"> class post.  Other options are available at additional cost.</w:t>
      </w:r>
      <w:r w:rsidRPr="008044CE">
        <w:rPr>
          <w:rFonts w:asciiTheme="minorHAnsi" w:hAnsiTheme="minorHAnsi" w:cstheme="minorHAnsi"/>
          <w:b/>
          <w:sz w:val="22"/>
          <w:szCs w:val="22"/>
        </w:rPr>
        <w:t xml:space="preserve"> </w:t>
      </w:r>
    </w:p>
    <w:p w14:paraId="29AB895F" w14:textId="77777777" w:rsidR="001941E1" w:rsidRPr="008044CE" w:rsidRDefault="001941E1" w:rsidP="001941E1">
      <w:pPr>
        <w:rPr>
          <w:rFonts w:asciiTheme="minorHAnsi" w:hAnsiTheme="minorHAnsi" w:cstheme="minorHAnsi"/>
          <w:b/>
          <w:sz w:val="22"/>
          <w:szCs w:val="22"/>
        </w:rPr>
      </w:pPr>
    </w:p>
    <w:p w14:paraId="34C1DA87" w14:textId="62227531" w:rsidR="001941E1" w:rsidRPr="008044CE" w:rsidRDefault="001941E1" w:rsidP="001941E1">
      <w:pPr>
        <w:rPr>
          <w:rFonts w:asciiTheme="minorHAnsi" w:hAnsiTheme="minorHAnsi" w:cstheme="minorHAnsi"/>
          <w:b/>
          <w:sz w:val="22"/>
          <w:szCs w:val="22"/>
        </w:rPr>
      </w:pPr>
      <w:r w:rsidRPr="008044CE">
        <w:rPr>
          <w:rFonts w:asciiTheme="minorHAnsi" w:hAnsiTheme="minorHAnsi" w:cstheme="minorHAnsi"/>
          <w:b/>
          <w:sz w:val="22"/>
          <w:szCs w:val="22"/>
        </w:rPr>
        <w:t>Contact details</w:t>
      </w:r>
      <w:r w:rsidR="00F71A46" w:rsidRPr="008044CE">
        <w:rPr>
          <w:rFonts w:asciiTheme="minorHAnsi" w:hAnsiTheme="minorHAnsi" w:cstheme="minorHAnsi"/>
          <w:b/>
          <w:sz w:val="22"/>
          <w:szCs w:val="22"/>
        </w:rPr>
        <w:t>:</w:t>
      </w:r>
    </w:p>
    <w:p w14:paraId="3C018ECA" w14:textId="5637C366" w:rsidR="00F71A46" w:rsidRPr="008044CE" w:rsidRDefault="00F71A46" w:rsidP="001941E1">
      <w:pPr>
        <w:rPr>
          <w:rFonts w:asciiTheme="minorHAnsi" w:hAnsiTheme="minorHAnsi" w:cstheme="minorHAnsi"/>
          <w:bCs/>
          <w:sz w:val="22"/>
          <w:szCs w:val="22"/>
        </w:rPr>
      </w:pPr>
      <w:r w:rsidRPr="008044CE">
        <w:rPr>
          <w:rFonts w:asciiTheme="minorHAnsi" w:hAnsiTheme="minorHAnsi" w:cstheme="minorHAnsi"/>
          <w:bCs/>
          <w:sz w:val="22"/>
          <w:szCs w:val="22"/>
        </w:rPr>
        <w:t>Charlotte Rust</w:t>
      </w:r>
    </w:p>
    <w:p w14:paraId="7E9F506A" w14:textId="7376CEBF" w:rsidR="00F71A46" w:rsidRPr="008044CE" w:rsidRDefault="00F71A46" w:rsidP="001941E1">
      <w:pPr>
        <w:rPr>
          <w:rFonts w:asciiTheme="minorHAnsi" w:hAnsiTheme="minorHAnsi" w:cstheme="minorHAnsi"/>
          <w:bCs/>
          <w:sz w:val="22"/>
          <w:szCs w:val="22"/>
        </w:rPr>
      </w:pPr>
      <w:r w:rsidRPr="008044CE">
        <w:rPr>
          <w:rFonts w:asciiTheme="minorHAnsi" w:hAnsiTheme="minorHAnsi" w:cstheme="minorHAnsi"/>
          <w:bCs/>
          <w:sz w:val="22"/>
          <w:szCs w:val="22"/>
        </w:rPr>
        <w:t>Parish Clerk</w:t>
      </w:r>
    </w:p>
    <w:p w14:paraId="3600A1C6" w14:textId="46702DB3" w:rsidR="00F71A46" w:rsidRPr="008044CE" w:rsidRDefault="00F71A46" w:rsidP="001941E1">
      <w:pPr>
        <w:rPr>
          <w:rFonts w:asciiTheme="minorHAnsi" w:hAnsiTheme="minorHAnsi" w:cstheme="minorHAnsi"/>
          <w:bCs/>
          <w:sz w:val="22"/>
          <w:szCs w:val="22"/>
        </w:rPr>
      </w:pPr>
      <w:r w:rsidRPr="008044CE">
        <w:rPr>
          <w:rFonts w:asciiTheme="minorHAnsi" w:hAnsiTheme="minorHAnsi" w:cstheme="minorHAnsi"/>
          <w:bCs/>
          <w:sz w:val="22"/>
          <w:szCs w:val="22"/>
        </w:rPr>
        <w:t xml:space="preserve">Email: </w:t>
      </w:r>
      <w:hyperlink r:id="rId8" w:history="1">
        <w:r w:rsidRPr="008044CE">
          <w:rPr>
            <w:rStyle w:val="Hyperlink"/>
            <w:rFonts w:asciiTheme="minorHAnsi" w:hAnsiTheme="minorHAnsi" w:cstheme="minorHAnsi"/>
            <w:bCs/>
            <w:sz w:val="22"/>
            <w:szCs w:val="22"/>
          </w:rPr>
          <w:t>parishclerk@rocklandstmarywithhellington-pc.gov.uk</w:t>
        </w:r>
      </w:hyperlink>
    </w:p>
    <w:p w14:paraId="19AFA43C" w14:textId="7D5C9BD6" w:rsidR="00F71A46" w:rsidRPr="008044CE" w:rsidRDefault="008044CE" w:rsidP="001941E1">
      <w:pPr>
        <w:rPr>
          <w:rFonts w:asciiTheme="minorHAnsi" w:hAnsiTheme="minorHAnsi" w:cstheme="minorHAnsi"/>
          <w:bCs/>
          <w:sz w:val="22"/>
          <w:szCs w:val="22"/>
        </w:rPr>
      </w:pPr>
      <w:r w:rsidRPr="008044CE">
        <w:rPr>
          <w:rFonts w:asciiTheme="minorHAnsi" w:hAnsiTheme="minorHAnsi" w:cstheme="minorHAnsi"/>
          <w:bCs/>
          <w:sz w:val="22"/>
          <w:szCs w:val="22"/>
        </w:rPr>
        <w:t xml:space="preserve">Website: </w:t>
      </w:r>
      <w:hyperlink r:id="rId9" w:history="1">
        <w:r w:rsidRPr="008044CE">
          <w:rPr>
            <w:rStyle w:val="Hyperlink"/>
            <w:rFonts w:asciiTheme="minorHAnsi" w:hAnsiTheme="minorHAnsi" w:cstheme="minorHAnsi"/>
            <w:bCs/>
            <w:sz w:val="22"/>
            <w:szCs w:val="22"/>
          </w:rPr>
          <w:t>http://www.rocklandstmarywithhellington-pc.gov.uk</w:t>
        </w:r>
      </w:hyperlink>
    </w:p>
    <w:p w14:paraId="1D97D400" w14:textId="77777777" w:rsidR="008044CE" w:rsidRPr="008044CE" w:rsidRDefault="008044CE" w:rsidP="001941E1">
      <w:pPr>
        <w:rPr>
          <w:rFonts w:asciiTheme="minorHAnsi" w:hAnsiTheme="minorHAnsi" w:cstheme="minorHAnsi"/>
          <w:bCs/>
          <w:sz w:val="22"/>
          <w:szCs w:val="22"/>
        </w:rPr>
      </w:pPr>
    </w:p>
    <w:p w14:paraId="303B6221" w14:textId="77777777" w:rsidR="001941E1" w:rsidRPr="008044CE" w:rsidRDefault="001941E1" w:rsidP="001941E1">
      <w:pPr>
        <w:rPr>
          <w:rFonts w:asciiTheme="minorHAnsi" w:hAnsiTheme="minorHAnsi" w:cstheme="minorHAnsi"/>
          <w:sz w:val="22"/>
          <w:szCs w:val="22"/>
        </w:rPr>
      </w:pPr>
    </w:p>
    <w:sectPr w:rsidR="001941E1" w:rsidRPr="008044CE" w:rsidSect="00CE436A">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0E5A" w14:textId="77777777" w:rsidR="00C43CEA" w:rsidRDefault="00C43CEA" w:rsidP="00C86386">
      <w:r>
        <w:separator/>
      </w:r>
    </w:p>
  </w:endnote>
  <w:endnote w:type="continuationSeparator" w:id="0">
    <w:p w14:paraId="6B5AED7E" w14:textId="77777777" w:rsidR="00C43CEA" w:rsidRDefault="00C43CEA" w:rsidP="00C8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4B0D" w14:textId="0294D971" w:rsidR="00C86386" w:rsidRDefault="00C86386" w:rsidP="005144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7E0E">
      <w:rPr>
        <w:rStyle w:val="PageNumber"/>
        <w:noProof/>
      </w:rPr>
      <w:t>2</w:t>
    </w:r>
    <w:r>
      <w:rPr>
        <w:rStyle w:val="PageNumber"/>
      </w:rPr>
      <w:fldChar w:fldCharType="end"/>
    </w:r>
  </w:p>
  <w:p w14:paraId="4590B897" w14:textId="77777777" w:rsidR="00C86386" w:rsidRDefault="00C86386" w:rsidP="00C86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11846"/>
      <w:docPartObj>
        <w:docPartGallery w:val="Page Numbers (Bottom of Page)"/>
        <w:docPartUnique/>
      </w:docPartObj>
    </w:sdtPr>
    <w:sdtEndPr/>
    <w:sdtContent>
      <w:sdt>
        <w:sdtPr>
          <w:id w:val="-1769616900"/>
          <w:docPartObj>
            <w:docPartGallery w:val="Page Numbers (Top of Page)"/>
            <w:docPartUnique/>
          </w:docPartObj>
        </w:sdtPr>
        <w:sdtEndPr/>
        <w:sdtContent>
          <w:p w14:paraId="77604EA1" w14:textId="01C80788" w:rsidR="00BC7E0E" w:rsidRDefault="00BC7E0E">
            <w:pPr>
              <w:pStyle w:val="Footer"/>
              <w:jc w:val="right"/>
            </w:pPr>
            <w:r w:rsidRPr="00BC7E0E">
              <w:rPr>
                <w:rFonts w:ascii="Calibri" w:hAnsi="Calibri" w:cs="Calibri"/>
                <w:sz w:val="22"/>
                <w:szCs w:val="22"/>
              </w:rPr>
              <w:t xml:space="preserve">Page </w:t>
            </w:r>
            <w:r w:rsidRPr="00BC7E0E">
              <w:rPr>
                <w:rFonts w:ascii="Calibri" w:hAnsi="Calibri" w:cs="Calibri"/>
                <w:b/>
                <w:bCs/>
                <w:sz w:val="22"/>
                <w:szCs w:val="22"/>
              </w:rPr>
              <w:fldChar w:fldCharType="begin"/>
            </w:r>
            <w:r w:rsidRPr="00BC7E0E">
              <w:rPr>
                <w:rFonts w:ascii="Calibri" w:hAnsi="Calibri" w:cs="Calibri"/>
                <w:b/>
                <w:bCs/>
                <w:sz w:val="22"/>
                <w:szCs w:val="22"/>
              </w:rPr>
              <w:instrText xml:space="preserve"> PAGE </w:instrText>
            </w:r>
            <w:r w:rsidRPr="00BC7E0E">
              <w:rPr>
                <w:rFonts w:ascii="Calibri" w:hAnsi="Calibri" w:cs="Calibri"/>
                <w:b/>
                <w:bCs/>
                <w:sz w:val="22"/>
                <w:szCs w:val="22"/>
              </w:rPr>
              <w:fldChar w:fldCharType="separate"/>
            </w:r>
            <w:r w:rsidRPr="00BC7E0E">
              <w:rPr>
                <w:rFonts w:ascii="Calibri" w:hAnsi="Calibri" w:cs="Calibri"/>
                <w:b/>
                <w:bCs/>
                <w:noProof/>
                <w:sz w:val="22"/>
                <w:szCs w:val="22"/>
              </w:rPr>
              <w:t>2</w:t>
            </w:r>
            <w:r w:rsidRPr="00BC7E0E">
              <w:rPr>
                <w:rFonts w:ascii="Calibri" w:hAnsi="Calibri" w:cs="Calibri"/>
                <w:b/>
                <w:bCs/>
                <w:sz w:val="22"/>
                <w:szCs w:val="22"/>
              </w:rPr>
              <w:fldChar w:fldCharType="end"/>
            </w:r>
            <w:r w:rsidRPr="00BC7E0E">
              <w:rPr>
                <w:rFonts w:ascii="Calibri" w:hAnsi="Calibri" w:cs="Calibri"/>
                <w:sz w:val="22"/>
                <w:szCs w:val="22"/>
              </w:rPr>
              <w:t xml:space="preserve"> of </w:t>
            </w:r>
            <w:r w:rsidRPr="00BC7E0E">
              <w:rPr>
                <w:rFonts w:ascii="Calibri" w:hAnsi="Calibri" w:cs="Calibri"/>
                <w:b/>
                <w:bCs/>
                <w:sz w:val="22"/>
                <w:szCs w:val="22"/>
              </w:rPr>
              <w:fldChar w:fldCharType="begin"/>
            </w:r>
            <w:r w:rsidRPr="00BC7E0E">
              <w:rPr>
                <w:rFonts w:ascii="Calibri" w:hAnsi="Calibri" w:cs="Calibri"/>
                <w:b/>
                <w:bCs/>
                <w:sz w:val="22"/>
                <w:szCs w:val="22"/>
              </w:rPr>
              <w:instrText xml:space="preserve"> NUMPAGES  </w:instrText>
            </w:r>
            <w:r w:rsidRPr="00BC7E0E">
              <w:rPr>
                <w:rFonts w:ascii="Calibri" w:hAnsi="Calibri" w:cs="Calibri"/>
                <w:b/>
                <w:bCs/>
                <w:sz w:val="22"/>
                <w:szCs w:val="22"/>
              </w:rPr>
              <w:fldChar w:fldCharType="separate"/>
            </w:r>
            <w:r w:rsidRPr="00BC7E0E">
              <w:rPr>
                <w:rFonts w:ascii="Calibri" w:hAnsi="Calibri" w:cs="Calibri"/>
                <w:b/>
                <w:bCs/>
                <w:noProof/>
                <w:sz w:val="22"/>
                <w:szCs w:val="22"/>
              </w:rPr>
              <w:t>2</w:t>
            </w:r>
            <w:r w:rsidRPr="00BC7E0E">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044F" w14:textId="77777777" w:rsidR="00C43CEA" w:rsidRDefault="00C43CEA" w:rsidP="00C86386">
      <w:r>
        <w:separator/>
      </w:r>
    </w:p>
  </w:footnote>
  <w:footnote w:type="continuationSeparator" w:id="0">
    <w:p w14:paraId="3DBC8959" w14:textId="77777777" w:rsidR="00C43CEA" w:rsidRDefault="00C43CEA" w:rsidP="00C8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2ADD"/>
    <w:multiLevelType w:val="hybridMultilevel"/>
    <w:tmpl w:val="506CA186"/>
    <w:lvl w:ilvl="0" w:tplc="EF0410E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04539A"/>
    <w:multiLevelType w:val="hybridMultilevel"/>
    <w:tmpl w:val="F424AAB4"/>
    <w:lvl w:ilvl="0" w:tplc="F3B641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745872"/>
    <w:multiLevelType w:val="hybridMultilevel"/>
    <w:tmpl w:val="CD98D6B2"/>
    <w:lvl w:ilvl="0" w:tplc="735868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032F66"/>
    <w:multiLevelType w:val="hybridMultilevel"/>
    <w:tmpl w:val="2A52E652"/>
    <w:lvl w:ilvl="0" w:tplc="89DADE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9D6BAC"/>
    <w:multiLevelType w:val="hybridMultilevel"/>
    <w:tmpl w:val="E5C2D506"/>
    <w:lvl w:ilvl="0" w:tplc="AA84FF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8C3823"/>
    <w:multiLevelType w:val="hybridMultilevel"/>
    <w:tmpl w:val="D1900A48"/>
    <w:lvl w:ilvl="0" w:tplc="8F4A8A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F53942"/>
    <w:multiLevelType w:val="hybridMultilevel"/>
    <w:tmpl w:val="B078A202"/>
    <w:lvl w:ilvl="0" w:tplc="E4D435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372AAA"/>
    <w:multiLevelType w:val="hybridMultilevel"/>
    <w:tmpl w:val="126AA8EE"/>
    <w:lvl w:ilvl="0" w:tplc="B1A816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8F159F7"/>
    <w:multiLevelType w:val="hybridMultilevel"/>
    <w:tmpl w:val="1F3810F4"/>
    <w:lvl w:ilvl="0" w:tplc="816A222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755E62"/>
    <w:multiLevelType w:val="hybridMultilevel"/>
    <w:tmpl w:val="1EEA74CA"/>
    <w:lvl w:ilvl="0" w:tplc="15F01ED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DD95BA2"/>
    <w:multiLevelType w:val="hybridMultilevel"/>
    <w:tmpl w:val="24BEFED2"/>
    <w:lvl w:ilvl="0" w:tplc="5A446B8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1420EA"/>
    <w:multiLevelType w:val="hybridMultilevel"/>
    <w:tmpl w:val="F3A81422"/>
    <w:lvl w:ilvl="0" w:tplc="B90EEB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4331752">
    <w:abstractNumId w:val="1"/>
  </w:num>
  <w:num w:numId="2" w16cid:durableId="1911690805">
    <w:abstractNumId w:val="2"/>
  </w:num>
  <w:num w:numId="3" w16cid:durableId="710496563">
    <w:abstractNumId w:val="7"/>
  </w:num>
  <w:num w:numId="4" w16cid:durableId="1231883693">
    <w:abstractNumId w:val="9"/>
  </w:num>
  <w:num w:numId="5" w16cid:durableId="896865743">
    <w:abstractNumId w:val="5"/>
  </w:num>
  <w:num w:numId="6" w16cid:durableId="1276475104">
    <w:abstractNumId w:val="6"/>
  </w:num>
  <w:num w:numId="7" w16cid:durableId="1782263556">
    <w:abstractNumId w:val="8"/>
  </w:num>
  <w:num w:numId="8" w16cid:durableId="1572084125">
    <w:abstractNumId w:val="0"/>
  </w:num>
  <w:num w:numId="9" w16cid:durableId="2002388419">
    <w:abstractNumId w:val="11"/>
  </w:num>
  <w:num w:numId="10" w16cid:durableId="2008630177">
    <w:abstractNumId w:val="3"/>
  </w:num>
  <w:num w:numId="11" w16cid:durableId="13894198">
    <w:abstractNumId w:val="10"/>
  </w:num>
  <w:num w:numId="12" w16cid:durableId="81028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E1"/>
    <w:rsid w:val="00013EFE"/>
    <w:rsid w:val="00021F07"/>
    <w:rsid w:val="000845C7"/>
    <w:rsid w:val="0009109C"/>
    <w:rsid w:val="000B2F8C"/>
    <w:rsid w:val="000E18D1"/>
    <w:rsid w:val="0012719F"/>
    <w:rsid w:val="001722F7"/>
    <w:rsid w:val="001941E1"/>
    <w:rsid w:val="00194EAB"/>
    <w:rsid w:val="002A2787"/>
    <w:rsid w:val="002B5A00"/>
    <w:rsid w:val="002D5D0E"/>
    <w:rsid w:val="002E6BB8"/>
    <w:rsid w:val="003002B2"/>
    <w:rsid w:val="00300680"/>
    <w:rsid w:val="003366FF"/>
    <w:rsid w:val="003A68A0"/>
    <w:rsid w:val="003F689A"/>
    <w:rsid w:val="00431FA1"/>
    <w:rsid w:val="00472079"/>
    <w:rsid w:val="00473E7B"/>
    <w:rsid w:val="004D6F4C"/>
    <w:rsid w:val="004E680E"/>
    <w:rsid w:val="00573581"/>
    <w:rsid w:val="005C3E00"/>
    <w:rsid w:val="006002AB"/>
    <w:rsid w:val="00600C67"/>
    <w:rsid w:val="00626AA6"/>
    <w:rsid w:val="00650962"/>
    <w:rsid w:val="006511C9"/>
    <w:rsid w:val="006F4812"/>
    <w:rsid w:val="007C437B"/>
    <w:rsid w:val="007F6F08"/>
    <w:rsid w:val="008044CE"/>
    <w:rsid w:val="00831E4F"/>
    <w:rsid w:val="00845DA2"/>
    <w:rsid w:val="00857E84"/>
    <w:rsid w:val="00872B1D"/>
    <w:rsid w:val="008E0FC8"/>
    <w:rsid w:val="008F1244"/>
    <w:rsid w:val="009003BD"/>
    <w:rsid w:val="009317A2"/>
    <w:rsid w:val="009340C7"/>
    <w:rsid w:val="00950BE0"/>
    <w:rsid w:val="0096656C"/>
    <w:rsid w:val="009B071F"/>
    <w:rsid w:val="009B07AE"/>
    <w:rsid w:val="009C000E"/>
    <w:rsid w:val="009F7A34"/>
    <w:rsid w:val="00A50EA3"/>
    <w:rsid w:val="00A74DA1"/>
    <w:rsid w:val="00A87A1F"/>
    <w:rsid w:val="00AA680D"/>
    <w:rsid w:val="00AE455D"/>
    <w:rsid w:val="00B45BB6"/>
    <w:rsid w:val="00B6483C"/>
    <w:rsid w:val="00B93754"/>
    <w:rsid w:val="00BB4BE3"/>
    <w:rsid w:val="00BC0421"/>
    <w:rsid w:val="00BC7E0E"/>
    <w:rsid w:val="00C27D69"/>
    <w:rsid w:val="00C43CEA"/>
    <w:rsid w:val="00C82F0F"/>
    <w:rsid w:val="00C86386"/>
    <w:rsid w:val="00C86863"/>
    <w:rsid w:val="00CE436A"/>
    <w:rsid w:val="00D0533E"/>
    <w:rsid w:val="00D11C45"/>
    <w:rsid w:val="00D36B10"/>
    <w:rsid w:val="00D43138"/>
    <w:rsid w:val="00D5559B"/>
    <w:rsid w:val="00D86718"/>
    <w:rsid w:val="00DA36CF"/>
    <w:rsid w:val="00DB7AF1"/>
    <w:rsid w:val="00E12786"/>
    <w:rsid w:val="00E179D0"/>
    <w:rsid w:val="00E41A33"/>
    <w:rsid w:val="00E5231D"/>
    <w:rsid w:val="00E73FD8"/>
    <w:rsid w:val="00E85262"/>
    <w:rsid w:val="00EA260F"/>
    <w:rsid w:val="00EB4CC4"/>
    <w:rsid w:val="00EE3874"/>
    <w:rsid w:val="00F2402E"/>
    <w:rsid w:val="00F4179A"/>
    <w:rsid w:val="00F71A46"/>
    <w:rsid w:val="00FC2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B34247"/>
  <w15:chartTrackingRefBased/>
  <w15:docId w15:val="{3E61A8C0-2BE4-4EED-AC6D-EF2AA701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41E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1E1"/>
    <w:rPr>
      <w:color w:val="0000FF"/>
      <w:u w:val="single"/>
    </w:rPr>
  </w:style>
  <w:style w:type="paragraph" w:styleId="Footer">
    <w:name w:val="footer"/>
    <w:basedOn w:val="Normal"/>
    <w:link w:val="FooterChar"/>
    <w:uiPriority w:val="99"/>
    <w:unhideWhenUsed/>
    <w:rsid w:val="00C86386"/>
    <w:pPr>
      <w:tabs>
        <w:tab w:val="center" w:pos="4513"/>
        <w:tab w:val="right" w:pos="9026"/>
      </w:tabs>
    </w:pPr>
  </w:style>
  <w:style w:type="character" w:customStyle="1" w:styleId="FooterChar">
    <w:name w:val="Footer Char"/>
    <w:basedOn w:val="DefaultParagraphFont"/>
    <w:link w:val="Footer"/>
    <w:uiPriority w:val="99"/>
    <w:rsid w:val="00C86386"/>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C86386"/>
  </w:style>
  <w:style w:type="paragraph" w:styleId="Header">
    <w:name w:val="header"/>
    <w:basedOn w:val="Normal"/>
    <w:link w:val="HeaderChar"/>
    <w:uiPriority w:val="99"/>
    <w:unhideWhenUsed/>
    <w:rsid w:val="00C86386"/>
    <w:pPr>
      <w:tabs>
        <w:tab w:val="center" w:pos="4513"/>
        <w:tab w:val="right" w:pos="9026"/>
      </w:tabs>
    </w:pPr>
  </w:style>
  <w:style w:type="character" w:customStyle="1" w:styleId="HeaderChar">
    <w:name w:val="Header Char"/>
    <w:basedOn w:val="DefaultParagraphFont"/>
    <w:link w:val="Header"/>
    <w:uiPriority w:val="99"/>
    <w:rsid w:val="00C86386"/>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rsid w:val="00F71A46"/>
    <w:rPr>
      <w:color w:val="605E5C"/>
      <w:shd w:val="clear" w:color="auto" w:fill="E1DFDD"/>
    </w:rPr>
  </w:style>
  <w:style w:type="table" w:styleId="TableGrid">
    <w:name w:val="Table Grid"/>
    <w:basedOn w:val="TableNormal"/>
    <w:uiPriority w:val="39"/>
    <w:rsid w:val="002A2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A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82448">
      <w:bodyDiv w:val="1"/>
      <w:marLeft w:val="0"/>
      <w:marRight w:val="0"/>
      <w:marTop w:val="0"/>
      <w:marBottom w:val="0"/>
      <w:divBdr>
        <w:top w:val="none" w:sz="0" w:space="0" w:color="auto"/>
        <w:left w:val="none" w:sz="0" w:space="0" w:color="auto"/>
        <w:bottom w:val="none" w:sz="0" w:space="0" w:color="auto"/>
        <w:right w:val="none" w:sz="0" w:space="0" w:color="auto"/>
      </w:divBdr>
    </w:div>
    <w:div w:id="626856417">
      <w:bodyDiv w:val="1"/>
      <w:marLeft w:val="0"/>
      <w:marRight w:val="0"/>
      <w:marTop w:val="0"/>
      <w:marBottom w:val="0"/>
      <w:divBdr>
        <w:top w:val="none" w:sz="0" w:space="0" w:color="auto"/>
        <w:left w:val="none" w:sz="0" w:space="0" w:color="auto"/>
        <w:bottom w:val="none" w:sz="0" w:space="0" w:color="auto"/>
        <w:right w:val="none" w:sz="0" w:space="0" w:color="auto"/>
      </w:divBdr>
    </w:div>
    <w:div w:id="1289900084">
      <w:bodyDiv w:val="1"/>
      <w:marLeft w:val="0"/>
      <w:marRight w:val="0"/>
      <w:marTop w:val="0"/>
      <w:marBottom w:val="0"/>
      <w:divBdr>
        <w:top w:val="none" w:sz="0" w:space="0" w:color="auto"/>
        <w:left w:val="none" w:sz="0" w:space="0" w:color="auto"/>
        <w:bottom w:val="none" w:sz="0" w:space="0" w:color="auto"/>
        <w:right w:val="none" w:sz="0" w:space="0" w:color="auto"/>
      </w:divBdr>
    </w:div>
    <w:div w:id="20785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th-norfolk.gov.uk/town-and-parish-counci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cklandstmarywithhellington-pc.gov.uk/community/rockland-st-mary-with-hellington-parish-council-13744/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Charlotte Rust Parish Clerk</cp:lastModifiedBy>
  <cp:revision>7</cp:revision>
  <cp:lastPrinted>2024-05-17T10:45:00Z</cp:lastPrinted>
  <dcterms:created xsi:type="dcterms:W3CDTF">2025-04-29T09:37:00Z</dcterms:created>
  <dcterms:modified xsi:type="dcterms:W3CDTF">2025-05-15T16:08:00Z</dcterms:modified>
</cp:coreProperties>
</file>