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0D4B" w14:textId="55FDB1FA" w:rsidR="001A4BCF" w:rsidRDefault="00AF6A37">
      <w:r>
        <w:rPr>
          <w:noProof/>
        </w:rPr>
        <w:drawing>
          <wp:inline distT="0" distB="0" distL="0" distR="0" wp14:anchorId="7E0AE8EE" wp14:editId="134B9772">
            <wp:extent cx="6838950" cy="9420225"/>
            <wp:effectExtent l="0" t="0" r="0" b="9525"/>
            <wp:docPr id="1761752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37"/>
    <w:rsid w:val="00100967"/>
    <w:rsid w:val="001A4BCF"/>
    <w:rsid w:val="00242544"/>
    <w:rsid w:val="00A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4AC5"/>
  <w15:chartTrackingRefBased/>
  <w15:docId w15:val="{CB188DB5-191E-4486-BD26-AF6B8AD0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Parish Clerk</dc:creator>
  <cp:keywords/>
  <dc:description/>
  <cp:lastModifiedBy>Charlotte Rust Parish Clerk</cp:lastModifiedBy>
  <cp:revision>1</cp:revision>
  <dcterms:created xsi:type="dcterms:W3CDTF">2024-06-07T10:10:00Z</dcterms:created>
  <dcterms:modified xsi:type="dcterms:W3CDTF">2024-06-07T10:10:00Z</dcterms:modified>
</cp:coreProperties>
</file>