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54F39071"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D743CE">
        <w:rPr>
          <w:rFonts w:cstheme="minorHAnsi"/>
          <w:sz w:val="24"/>
          <w:szCs w:val="24"/>
        </w:rPr>
        <w:t xml:space="preserve">Wednesday </w:t>
      </w:r>
      <w:r w:rsidR="002F75D9">
        <w:rPr>
          <w:rFonts w:cstheme="minorHAnsi"/>
          <w:sz w:val="24"/>
          <w:szCs w:val="24"/>
        </w:rPr>
        <w:t>6</w:t>
      </w:r>
      <w:r w:rsidR="002F75D9" w:rsidRPr="002F75D9">
        <w:rPr>
          <w:rFonts w:cstheme="minorHAnsi"/>
          <w:sz w:val="24"/>
          <w:szCs w:val="24"/>
          <w:vertAlign w:val="superscript"/>
        </w:rPr>
        <w:t>th</w:t>
      </w:r>
      <w:r w:rsidR="002F75D9">
        <w:rPr>
          <w:rFonts w:cstheme="minorHAnsi"/>
          <w:sz w:val="24"/>
          <w:szCs w:val="24"/>
        </w:rPr>
        <w:t xml:space="preserve"> May</w:t>
      </w:r>
      <w:r w:rsidR="00632534">
        <w:rPr>
          <w:rFonts w:cstheme="minorHAnsi"/>
          <w:sz w:val="24"/>
          <w:szCs w:val="24"/>
        </w:rPr>
        <w:t xml:space="preserve"> 2026</w:t>
      </w:r>
    </w:p>
    <w:p w14:paraId="61BDD4CC" w14:textId="2C2D514A"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r w:rsidR="006774B6">
        <w:rPr>
          <w:rFonts w:cstheme="minorHAnsi"/>
          <w:sz w:val="24"/>
          <w:szCs w:val="24"/>
        </w:rPr>
        <w:t xml:space="preserve"> </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17D998FB"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 xml:space="preserve">Welcome from </w:t>
      </w:r>
      <w:r w:rsidR="00FB3D21">
        <w:rPr>
          <w:rFonts w:cstheme="minorHAnsi"/>
          <w:sz w:val="24"/>
          <w:szCs w:val="24"/>
        </w:rPr>
        <w:t>the Chair</w:t>
      </w:r>
      <w:r w:rsidRPr="005616CB">
        <w:rPr>
          <w:rFonts w:cstheme="minorHAnsi"/>
          <w:sz w:val="24"/>
          <w:szCs w:val="24"/>
        </w:rPr>
        <w:t>.</w:t>
      </w:r>
    </w:p>
    <w:p w14:paraId="16711004" w14:textId="2FC0A6AC" w:rsidR="006471D4" w:rsidRPr="00487C39" w:rsidRDefault="006471D4" w:rsidP="006471D4">
      <w:pPr>
        <w:pStyle w:val="ListParagraph"/>
        <w:numPr>
          <w:ilvl w:val="0"/>
          <w:numId w:val="2"/>
        </w:numPr>
        <w:rPr>
          <w:rFonts w:cstheme="minorHAnsi"/>
          <w:sz w:val="24"/>
          <w:szCs w:val="24"/>
        </w:rPr>
      </w:pPr>
      <w:r w:rsidRPr="00F838CE">
        <w:rPr>
          <w:rFonts w:cstheme="minorHAnsi"/>
          <w:sz w:val="24"/>
          <w:szCs w:val="24"/>
        </w:rPr>
        <w:t>To elect Chair</w:t>
      </w:r>
      <w:r w:rsidR="00A71BD1">
        <w:rPr>
          <w:rFonts w:cstheme="minorHAnsi"/>
          <w:sz w:val="24"/>
          <w:szCs w:val="24"/>
        </w:rPr>
        <w:t xml:space="preserve"> and </w:t>
      </w:r>
      <w:r>
        <w:rPr>
          <w:rFonts w:cstheme="minorHAnsi"/>
          <w:sz w:val="24"/>
          <w:szCs w:val="24"/>
        </w:rPr>
        <w:t xml:space="preserve">Vice Chair and </w:t>
      </w:r>
      <w:r w:rsidRPr="00F838CE">
        <w:rPr>
          <w:rFonts w:cstheme="minorHAnsi"/>
          <w:sz w:val="24"/>
          <w:szCs w:val="24"/>
        </w:rPr>
        <w:t>sign Declaration of Acceptance of Office</w:t>
      </w:r>
      <w:r>
        <w:rPr>
          <w:rFonts w:cstheme="minorHAnsi"/>
          <w:sz w:val="24"/>
          <w:szCs w:val="24"/>
        </w:rPr>
        <w:t>(s).</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3A11A29D" w:rsidR="00AF5DA9" w:rsidRPr="005D3D99" w:rsidRDefault="00AF5DA9" w:rsidP="00AF5DA9">
      <w:pPr>
        <w:pStyle w:val="ListParagraph"/>
        <w:numPr>
          <w:ilvl w:val="0"/>
          <w:numId w:val="2"/>
        </w:numPr>
        <w:spacing w:after="0"/>
        <w:rPr>
          <w:rFonts w:cstheme="minorHAnsi"/>
          <w:sz w:val="24"/>
          <w:szCs w:val="24"/>
        </w:rPr>
      </w:pPr>
      <w:r w:rsidRPr="005D3D99">
        <w:rPr>
          <w:rFonts w:cstheme="minorHAnsi"/>
          <w:sz w:val="24"/>
          <w:szCs w:val="24"/>
        </w:rPr>
        <w:t xml:space="preserve">To approve minutes of Parish meeting of </w:t>
      </w:r>
      <w:r w:rsidR="00C86AC9">
        <w:rPr>
          <w:rFonts w:cstheme="minorHAnsi"/>
          <w:sz w:val="24"/>
          <w:szCs w:val="24"/>
        </w:rPr>
        <w:t>4</w:t>
      </w:r>
      <w:r w:rsidR="00C86AC9" w:rsidRPr="00C86AC9">
        <w:rPr>
          <w:rFonts w:cstheme="minorHAnsi"/>
          <w:sz w:val="24"/>
          <w:szCs w:val="24"/>
          <w:vertAlign w:val="superscript"/>
        </w:rPr>
        <w:t>th</w:t>
      </w:r>
      <w:r w:rsidR="00C86AC9">
        <w:rPr>
          <w:rFonts w:cstheme="minorHAnsi"/>
          <w:sz w:val="24"/>
          <w:szCs w:val="24"/>
        </w:rPr>
        <w:t xml:space="preserve"> </w:t>
      </w:r>
      <w:r w:rsidR="002F75D9">
        <w:rPr>
          <w:rFonts w:cstheme="minorHAnsi"/>
          <w:sz w:val="24"/>
          <w:szCs w:val="24"/>
        </w:rPr>
        <w:t xml:space="preserve">March </w:t>
      </w:r>
      <w:r w:rsidR="00F57799" w:rsidRPr="005D3D99">
        <w:rPr>
          <w:rFonts w:cstheme="minorHAnsi"/>
          <w:sz w:val="24"/>
          <w:szCs w:val="24"/>
        </w:rPr>
        <w:t>202</w:t>
      </w:r>
      <w:r w:rsidR="0012259B">
        <w:rPr>
          <w:rFonts w:cstheme="minorHAnsi"/>
          <w:sz w:val="24"/>
          <w:szCs w:val="24"/>
        </w:rPr>
        <w:t>6</w:t>
      </w:r>
      <w:r w:rsidR="005D3D99" w:rsidRPr="005D3D99">
        <w:rPr>
          <w:rFonts w:cstheme="minorHAnsi"/>
          <w:sz w:val="24"/>
          <w:szCs w:val="24"/>
        </w:rPr>
        <w:t>.</w:t>
      </w:r>
    </w:p>
    <w:p w14:paraId="1C654CF8" w14:textId="7895293C" w:rsidR="000340B1" w:rsidRPr="005D3D99" w:rsidRDefault="000340B1" w:rsidP="000340B1">
      <w:pPr>
        <w:pStyle w:val="ListParagraph"/>
        <w:numPr>
          <w:ilvl w:val="0"/>
          <w:numId w:val="2"/>
        </w:numPr>
        <w:rPr>
          <w:rFonts w:cstheme="minorHAnsi"/>
          <w:sz w:val="24"/>
          <w:szCs w:val="24"/>
        </w:rPr>
      </w:pPr>
      <w:r w:rsidRPr="005D3D99">
        <w:rPr>
          <w:rFonts w:cstheme="minorHAnsi"/>
          <w:sz w:val="24"/>
          <w:szCs w:val="24"/>
        </w:rPr>
        <w:t xml:space="preserve">Matters arising from </w:t>
      </w:r>
      <w:r w:rsidR="002F75D9">
        <w:rPr>
          <w:rFonts w:cstheme="minorHAnsi"/>
          <w:sz w:val="24"/>
          <w:szCs w:val="24"/>
        </w:rPr>
        <w:t>March</w:t>
      </w:r>
      <w:r w:rsidR="00F57799" w:rsidRPr="005D3D99">
        <w:rPr>
          <w:rFonts w:cstheme="minorHAnsi"/>
          <w:sz w:val="24"/>
          <w:szCs w:val="24"/>
        </w:rPr>
        <w:t>’s</w:t>
      </w:r>
      <w:r w:rsidRPr="005D3D99">
        <w:rPr>
          <w:rFonts w:cstheme="minorHAnsi"/>
          <w:sz w:val="24"/>
          <w:szCs w:val="24"/>
        </w:rPr>
        <w:t xml:space="preserve"> meeting</w:t>
      </w:r>
      <w:r w:rsidR="00507632" w:rsidRPr="005D3D99">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31606F17"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Mason-Billig.</w:t>
      </w:r>
    </w:p>
    <w:p w14:paraId="72EE636F" w14:textId="398A306D"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00EE7D84" w14:textId="23CE8C15" w:rsidR="00563CD8" w:rsidRPr="005616CB" w:rsidRDefault="00563CD8" w:rsidP="00563CD8">
      <w:pPr>
        <w:pStyle w:val="ListParagraph"/>
        <w:numPr>
          <w:ilvl w:val="2"/>
          <w:numId w:val="2"/>
        </w:numPr>
        <w:rPr>
          <w:rFonts w:cstheme="minorHAnsi"/>
          <w:sz w:val="24"/>
          <w:szCs w:val="24"/>
        </w:rPr>
      </w:pPr>
      <w:r>
        <w:rPr>
          <w:rFonts w:cstheme="minorHAnsi"/>
          <w:sz w:val="24"/>
          <w:szCs w:val="24"/>
        </w:rPr>
        <w:t>To discuss Parish Footpath Audit.</w:t>
      </w:r>
    </w:p>
    <w:p w14:paraId="76BB16E5" w14:textId="25150972"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Car Park</w:t>
      </w:r>
      <w:r w:rsidR="00204436">
        <w:rPr>
          <w:rFonts w:cstheme="minorHAnsi"/>
          <w:sz w:val="24"/>
          <w:szCs w:val="24"/>
        </w:rPr>
        <w:t xml:space="preserve"> and </w:t>
      </w:r>
      <w:r w:rsidR="004E404A" w:rsidRPr="005616CB">
        <w:rPr>
          <w:rFonts w:cstheme="minorHAnsi"/>
          <w:sz w:val="24"/>
          <w:szCs w:val="24"/>
        </w:rPr>
        <w:t>defibrillators.</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6D54F49C" w14:textId="5DEF708C" w:rsidR="00FB3D21" w:rsidRDefault="00FB3D21" w:rsidP="002A5EC1">
      <w:pPr>
        <w:pStyle w:val="ListParagraph"/>
        <w:numPr>
          <w:ilvl w:val="1"/>
          <w:numId w:val="2"/>
        </w:numPr>
        <w:rPr>
          <w:rFonts w:cstheme="minorHAnsi"/>
          <w:sz w:val="24"/>
          <w:szCs w:val="24"/>
        </w:rPr>
      </w:pPr>
      <w:r>
        <w:rPr>
          <w:rFonts w:cstheme="minorHAnsi"/>
          <w:sz w:val="24"/>
          <w:szCs w:val="24"/>
        </w:rPr>
        <w:t>Councillor Norris – Bird Hide.</w:t>
      </w:r>
    </w:p>
    <w:p w14:paraId="39F13FC7" w14:textId="6285195F" w:rsidR="002363B1" w:rsidRDefault="002363B1" w:rsidP="002363B1">
      <w:pPr>
        <w:pStyle w:val="ListParagraph"/>
        <w:numPr>
          <w:ilvl w:val="2"/>
          <w:numId w:val="2"/>
        </w:numPr>
        <w:rPr>
          <w:rFonts w:cstheme="minorHAnsi"/>
          <w:sz w:val="24"/>
          <w:szCs w:val="24"/>
        </w:rPr>
      </w:pPr>
      <w:r>
        <w:rPr>
          <w:rFonts w:cstheme="minorHAnsi"/>
          <w:sz w:val="24"/>
          <w:szCs w:val="24"/>
        </w:rPr>
        <w:t>To discuss taking responsibility for the Bird Hide.</w:t>
      </w:r>
    </w:p>
    <w:p w14:paraId="273B29BD" w14:textId="7FB87144" w:rsidR="009C097F" w:rsidRDefault="009C097F" w:rsidP="009C097F">
      <w:pPr>
        <w:pStyle w:val="ListParagraph"/>
        <w:numPr>
          <w:ilvl w:val="0"/>
          <w:numId w:val="2"/>
        </w:numPr>
        <w:rPr>
          <w:rFonts w:cstheme="minorHAnsi"/>
          <w:b/>
          <w:bCs/>
          <w:sz w:val="24"/>
          <w:szCs w:val="24"/>
        </w:rPr>
      </w:pPr>
      <w:r>
        <w:rPr>
          <w:rFonts w:cstheme="minorHAnsi"/>
          <w:b/>
          <w:bCs/>
          <w:sz w:val="24"/>
          <w:szCs w:val="24"/>
        </w:rPr>
        <w:t>AGAR 2025/26:</w:t>
      </w:r>
    </w:p>
    <w:p w14:paraId="23BD067D" w14:textId="0EE3C081" w:rsidR="009C097F" w:rsidRPr="00F47FD4" w:rsidRDefault="009C097F" w:rsidP="009C097F">
      <w:pPr>
        <w:pStyle w:val="ListParagraph"/>
        <w:numPr>
          <w:ilvl w:val="1"/>
          <w:numId w:val="2"/>
        </w:numPr>
        <w:rPr>
          <w:rFonts w:cstheme="minorHAnsi"/>
          <w:b/>
          <w:bCs/>
          <w:sz w:val="24"/>
          <w:szCs w:val="24"/>
        </w:rPr>
      </w:pPr>
      <w:r>
        <w:rPr>
          <w:rFonts w:cstheme="minorHAnsi"/>
          <w:sz w:val="24"/>
          <w:szCs w:val="24"/>
        </w:rPr>
        <w:t>To receive and consider the Internal Auditor’s report for year ending 31</w:t>
      </w:r>
      <w:r w:rsidRPr="00F47FD4">
        <w:rPr>
          <w:rFonts w:cstheme="minorHAnsi"/>
          <w:sz w:val="24"/>
          <w:szCs w:val="24"/>
          <w:vertAlign w:val="superscript"/>
        </w:rPr>
        <w:t>st</w:t>
      </w:r>
      <w:r>
        <w:rPr>
          <w:rFonts w:cstheme="minorHAnsi"/>
          <w:sz w:val="24"/>
          <w:szCs w:val="24"/>
        </w:rPr>
        <w:t xml:space="preserve"> March 2026.</w:t>
      </w:r>
    </w:p>
    <w:p w14:paraId="25AEA02F" w14:textId="77777777" w:rsidR="009C097F" w:rsidRPr="00AB2107" w:rsidRDefault="009C097F" w:rsidP="009C097F">
      <w:pPr>
        <w:pStyle w:val="ListParagraph"/>
        <w:numPr>
          <w:ilvl w:val="1"/>
          <w:numId w:val="2"/>
        </w:numPr>
        <w:rPr>
          <w:rFonts w:cstheme="minorHAnsi"/>
          <w:b/>
          <w:bCs/>
          <w:sz w:val="24"/>
          <w:szCs w:val="24"/>
        </w:rPr>
      </w:pPr>
      <w:r>
        <w:rPr>
          <w:rFonts w:cstheme="minorHAnsi"/>
          <w:sz w:val="24"/>
          <w:szCs w:val="24"/>
        </w:rPr>
        <w:t>To consider the assertions on, and complete, the Annual Governance Statement and to authorise the Clerk and Chair to sign.</w:t>
      </w:r>
    </w:p>
    <w:p w14:paraId="363841A5" w14:textId="1C062704" w:rsidR="009C097F" w:rsidRPr="009C097F" w:rsidRDefault="009C097F" w:rsidP="009C097F">
      <w:pPr>
        <w:pStyle w:val="ListParagraph"/>
        <w:numPr>
          <w:ilvl w:val="1"/>
          <w:numId w:val="2"/>
        </w:numPr>
        <w:rPr>
          <w:rFonts w:cstheme="minorHAnsi"/>
          <w:b/>
          <w:bCs/>
          <w:sz w:val="24"/>
          <w:szCs w:val="24"/>
        </w:rPr>
      </w:pPr>
      <w:r>
        <w:rPr>
          <w:rFonts w:cstheme="minorHAnsi"/>
          <w:sz w:val="24"/>
          <w:szCs w:val="24"/>
        </w:rPr>
        <w:t>To consider and approve the Accounting Statements and to authorise the Chair to sign.</w:t>
      </w:r>
    </w:p>
    <w:p w14:paraId="06682A0B" w14:textId="77777777" w:rsidR="00691CEB" w:rsidRDefault="00691CEB" w:rsidP="00691CEB">
      <w:pPr>
        <w:pStyle w:val="ListParagraph"/>
        <w:numPr>
          <w:ilvl w:val="0"/>
          <w:numId w:val="2"/>
        </w:numPr>
        <w:rPr>
          <w:rFonts w:cstheme="minorHAnsi"/>
          <w:b/>
          <w:bCs/>
          <w:sz w:val="24"/>
          <w:szCs w:val="24"/>
        </w:rPr>
      </w:pPr>
      <w:r>
        <w:rPr>
          <w:rFonts w:cstheme="minorHAnsi"/>
          <w:b/>
          <w:bCs/>
          <w:sz w:val="24"/>
          <w:szCs w:val="24"/>
        </w:rPr>
        <w:t>Policies for review:</w:t>
      </w:r>
    </w:p>
    <w:p w14:paraId="7D44C55E"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Defibrillator.</w:t>
      </w:r>
    </w:p>
    <w:p w14:paraId="5254AC85"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Standing Orders.</w:t>
      </w:r>
    </w:p>
    <w:p w14:paraId="156B5072"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Risk Assessment and Management.</w:t>
      </w:r>
    </w:p>
    <w:p w14:paraId="50F9EEFE" w14:textId="698036EC"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Lone Home Worker</w:t>
      </w:r>
      <w:r w:rsidR="000E5A2C" w:rsidRPr="000D1282">
        <w:rPr>
          <w:rFonts w:cstheme="minorHAnsi"/>
          <w:sz w:val="24"/>
          <w:szCs w:val="24"/>
        </w:rPr>
        <w:t>.</w:t>
      </w:r>
    </w:p>
    <w:p w14:paraId="1F526E5A"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Internal Control Check.</w:t>
      </w:r>
    </w:p>
    <w:p w14:paraId="386031A3"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Privacy Notice.</w:t>
      </w:r>
    </w:p>
    <w:p w14:paraId="5D5D03DE"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Health and Safety.</w:t>
      </w:r>
    </w:p>
    <w:p w14:paraId="546A4AB1"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FOI and Publication Scheme.</w:t>
      </w:r>
    </w:p>
    <w:p w14:paraId="0CC0497C"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Financial Regulations.</w:t>
      </w:r>
    </w:p>
    <w:p w14:paraId="47CFE413"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Equity and Diversity.</w:t>
      </w:r>
    </w:p>
    <w:p w14:paraId="0D6D986E" w14:textId="77777777"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t>Data Protection.</w:t>
      </w:r>
    </w:p>
    <w:p w14:paraId="3A8188CE" w14:textId="3B6E1A68" w:rsidR="00833EE6" w:rsidRPr="000D1282" w:rsidRDefault="00833EE6" w:rsidP="00691CEB">
      <w:pPr>
        <w:pStyle w:val="ListParagraph"/>
        <w:numPr>
          <w:ilvl w:val="1"/>
          <w:numId w:val="2"/>
        </w:numPr>
        <w:rPr>
          <w:rFonts w:cstheme="minorHAnsi"/>
          <w:sz w:val="24"/>
          <w:szCs w:val="24"/>
        </w:rPr>
      </w:pPr>
      <w:r w:rsidRPr="000D1282">
        <w:rPr>
          <w:rFonts w:cstheme="minorHAnsi"/>
          <w:sz w:val="24"/>
          <w:szCs w:val="24"/>
        </w:rPr>
        <w:t xml:space="preserve">Data </w:t>
      </w:r>
      <w:r w:rsidR="00C62434" w:rsidRPr="000D1282">
        <w:rPr>
          <w:rFonts w:cstheme="minorHAnsi"/>
          <w:sz w:val="24"/>
          <w:szCs w:val="24"/>
        </w:rPr>
        <w:t>Privacy Access</w:t>
      </w:r>
      <w:r w:rsidRPr="000D1282">
        <w:rPr>
          <w:rFonts w:cstheme="minorHAnsi"/>
          <w:sz w:val="24"/>
          <w:szCs w:val="24"/>
        </w:rPr>
        <w:t xml:space="preserve"> Assessment</w:t>
      </w:r>
      <w:r w:rsidR="00C62434" w:rsidRPr="000D1282">
        <w:rPr>
          <w:rFonts w:cstheme="minorHAnsi"/>
          <w:sz w:val="24"/>
          <w:szCs w:val="24"/>
        </w:rPr>
        <w:t>.</w:t>
      </w:r>
    </w:p>
    <w:p w14:paraId="73EDD743" w14:textId="2ED097FA" w:rsidR="00691CEB" w:rsidRPr="000D1282" w:rsidRDefault="00691CEB" w:rsidP="00691CEB">
      <w:pPr>
        <w:pStyle w:val="ListParagraph"/>
        <w:numPr>
          <w:ilvl w:val="1"/>
          <w:numId w:val="2"/>
        </w:numPr>
        <w:rPr>
          <w:rFonts w:cstheme="minorHAnsi"/>
          <w:sz w:val="24"/>
          <w:szCs w:val="24"/>
        </w:rPr>
      </w:pPr>
      <w:r w:rsidRPr="000D1282">
        <w:rPr>
          <w:rFonts w:cstheme="minorHAnsi"/>
          <w:sz w:val="24"/>
          <w:szCs w:val="24"/>
        </w:rPr>
        <w:lastRenderedPageBreak/>
        <w:t>Code of Conduct.</w:t>
      </w:r>
    </w:p>
    <w:p w14:paraId="5A8439A9" w14:textId="0311DE44" w:rsidR="006C2AD6" w:rsidRPr="000D1282" w:rsidRDefault="006C2AD6" w:rsidP="00691CEB">
      <w:pPr>
        <w:pStyle w:val="ListParagraph"/>
        <w:numPr>
          <w:ilvl w:val="1"/>
          <w:numId w:val="2"/>
        </w:numPr>
        <w:rPr>
          <w:rFonts w:cstheme="minorHAnsi"/>
          <w:sz w:val="24"/>
          <w:szCs w:val="24"/>
        </w:rPr>
      </w:pPr>
      <w:r w:rsidRPr="000D1282">
        <w:rPr>
          <w:rFonts w:cstheme="minorHAnsi"/>
          <w:sz w:val="24"/>
          <w:szCs w:val="24"/>
        </w:rPr>
        <w:t>Community Grant.</w:t>
      </w:r>
    </w:p>
    <w:p w14:paraId="39A80B77" w14:textId="04A1A5A7" w:rsidR="001C1B54" w:rsidRPr="000D1282" w:rsidRDefault="001C1B54" w:rsidP="00691CEB">
      <w:pPr>
        <w:pStyle w:val="ListParagraph"/>
        <w:numPr>
          <w:ilvl w:val="1"/>
          <w:numId w:val="2"/>
        </w:numPr>
        <w:rPr>
          <w:rFonts w:cstheme="minorHAnsi"/>
          <w:sz w:val="24"/>
          <w:szCs w:val="24"/>
        </w:rPr>
      </w:pPr>
      <w:r w:rsidRPr="000D1282">
        <w:rPr>
          <w:rFonts w:cstheme="minorHAnsi"/>
          <w:sz w:val="24"/>
          <w:szCs w:val="24"/>
        </w:rPr>
        <w:t>IT Policy.</w:t>
      </w:r>
    </w:p>
    <w:p w14:paraId="27F30709" w14:textId="7032DB38" w:rsidR="001C1B54" w:rsidRPr="000D1282" w:rsidRDefault="001C1B54" w:rsidP="00691CEB">
      <w:pPr>
        <w:pStyle w:val="ListParagraph"/>
        <w:numPr>
          <w:ilvl w:val="1"/>
          <w:numId w:val="2"/>
        </w:numPr>
        <w:rPr>
          <w:rFonts w:cstheme="minorHAnsi"/>
          <w:sz w:val="24"/>
          <w:szCs w:val="24"/>
        </w:rPr>
      </w:pPr>
      <w:r w:rsidRPr="000D1282">
        <w:rPr>
          <w:rFonts w:cstheme="minorHAnsi"/>
          <w:sz w:val="24"/>
          <w:szCs w:val="24"/>
        </w:rPr>
        <w:t>General Reserves.</w:t>
      </w:r>
    </w:p>
    <w:p w14:paraId="27E04DA9" w14:textId="734DA0A4" w:rsidR="001C1B54" w:rsidRPr="000D1282" w:rsidRDefault="001C1B54" w:rsidP="00691CEB">
      <w:pPr>
        <w:pStyle w:val="ListParagraph"/>
        <w:numPr>
          <w:ilvl w:val="1"/>
          <w:numId w:val="2"/>
        </w:numPr>
        <w:rPr>
          <w:rFonts w:cstheme="minorHAnsi"/>
          <w:sz w:val="24"/>
          <w:szCs w:val="24"/>
        </w:rPr>
      </w:pPr>
      <w:r w:rsidRPr="000D1282">
        <w:rPr>
          <w:rFonts w:cstheme="minorHAnsi"/>
          <w:sz w:val="24"/>
          <w:szCs w:val="24"/>
        </w:rPr>
        <w:t>Grievance.</w:t>
      </w:r>
    </w:p>
    <w:p w14:paraId="6A1D7418" w14:textId="72561006" w:rsidR="0086439D" w:rsidRPr="000D1282" w:rsidRDefault="0086439D" w:rsidP="00691CEB">
      <w:pPr>
        <w:pStyle w:val="ListParagraph"/>
        <w:numPr>
          <w:ilvl w:val="1"/>
          <w:numId w:val="2"/>
        </w:numPr>
        <w:rPr>
          <w:rFonts w:cstheme="minorHAnsi"/>
          <w:sz w:val="24"/>
          <w:szCs w:val="24"/>
        </w:rPr>
      </w:pPr>
      <w:r w:rsidRPr="000D1282">
        <w:rPr>
          <w:rFonts w:cstheme="minorHAnsi"/>
          <w:sz w:val="24"/>
          <w:szCs w:val="24"/>
        </w:rPr>
        <w:t>Action Plan.</w:t>
      </w:r>
    </w:p>
    <w:p w14:paraId="5CDD8CF2" w14:textId="4B199BF5" w:rsidR="00563CD8" w:rsidRDefault="00563CD8" w:rsidP="0084436B">
      <w:pPr>
        <w:pStyle w:val="ListParagraph"/>
        <w:numPr>
          <w:ilvl w:val="0"/>
          <w:numId w:val="2"/>
        </w:numPr>
        <w:rPr>
          <w:rFonts w:cstheme="minorHAnsi"/>
          <w:sz w:val="24"/>
          <w:szCs w:val="24"/>
        </w:rPr>
      </w:pPr>
      <w:r>
        <w:rPr>
          <w:rFonts w:cstheme="minorHAnsi"/>
          <w:sz w:val="24"/>
          <w:szCs w:val="24"/>
        </w:rPr>
        <w:t>To discuss potential lake monitoring at Rockland Broad</w:t>
      </w:r>
      <w:r w:rsidR="002363B1">
        <w:rPr>
          <w:rFonts w:cstheme="minorHAnsi"/>
          <w:sz w:val="24"/>
          <w:szCs w:val="24"/>
        </w:rPr>
        <w:t xml:space="preserve"> by The Environmental Agency.</w:t>
      </w:r>
    </w:p>
    <w:p w14:paraId="7D77856E" w14:textId="645DA092" w:rsidR="00563CD8" w:rsidRDefault="00563CD8" w:rsidP="0084436B">
      <w:pPr>
        <w:pStyle w:val="ListParagraph"/>
        <w:numPr>
          <w:ilvl w:val="0"/>
          <w:numId w:val="2"/>
        </w:numPr>
        <w:rPr>
          <w:rFonts w:cstheme="minorHAnsi"/>
          <w:sz w:val="24"/>
          <w:szCs w:val="24"/>
        </w:rPr>
      </w:pPr>
      <w:r>
        <w:rPr>
          <w:rFonts w:cstheme="minorHAnsi"/>
          <w:sz w:val="24"/>
          <w:szCs w:val="24"/>
        </w:rPr>
        <w:t xml:space="preserve">To discuss </w:t>
      </w:r>
      <w:r w:rsidR="00713ABD">
        <w:rPr>
          <w:rFonts w:cstheme="minorHAnsi"/>
          <w:sz w:val="24"/>
          <w:szCs w:val="24"/>
        </w:rPr>
        <w:t xml:space="preserve">requesting transfer of ownership of </w:t>
      </w:r>
      <w:r>
        <w:rPr>
          <w:rFonts w:cstheme="minorHAnsi"/>
          <w:sz w:val="24"/>
          <w:szCs w:val="24"/>
        </w:rPr>
        <w:t>S</w:t>
      </w:r>
      <w:r w:rsidR="00713ABD">
        <w:rPr>
          <w:rFonts w:cstheme="minorHAnsi"/>
          <w:sz w:val="24"/>
          <w:szCs w:val="24"/>
        </w:rPr>
        <w:t xml:space="preserve">outh </w:t>
      </w:r>
      <w:r>
        <w:rPr>
          <w:rFonts w:cstheme="minorHAnsi"/>
          <w:sz w:val="24"/>
          <w:szCs w:val="24"/>
        </w:rPr>
        <w:t>N</w:t>
      </w:r>
      <w:r w:rsidR="00713ABD">
        <w:rPr>
          <w:rFonts w:cstheme="minorHAnsi"/>
          <w:sz w:val="24"/>
          <w:szCs w:val="24"/>
        </w:rPr>
        <w:t xml:space="preserve">orfolk </w:t>
      </w:r>
      <w:r>
        <w:rPr>
          <w:rFonts w:cstheme="minorHAnsi"/>
          <w:sz w:val="24"/>
          <w:szCs w:val="24"/>
        </w:rPr>
        <w:t>D</w:t>
      </w:r>
      <w:r w:rsidR="00713ABD">
        <w:rPr>
          <w:rFonts w:cstheme="minorHAnsi"/>
          <w:sz w:val="24"/>
          <w:szCs w:val="24"/>
        </w:rPr>
        <w:t xml:space="preserve">istrict </w:t>
      </w:r>
      <w:r>
        <w:rPr>
          <w:rFonts w:cstheme="minorHAnsi"/>
          <w:sz w:val="24"/>
          <w:szCs w:val="24"/>
        </w:rPr>
        <w:t>C</w:t>
      </w:r>
      <w:r w:rsidR="00713ABD">
        <w:rPr>
          <w:rFonts w:cstheme="minorHAnsi"/>
          <w:sz w:val="24"/>
          <w:szCs w:val="24"/>
        </w:rPr>
        <w:t>ouncil</w:t>
      </w:r>
      <w:r>
        <w:rPr>
          <w:rFonts w:cstheme="minorHAnsi"/>
          <w:sz w:val="24"/>
          <w:szCs w:val="24"/>
        </w:rPr>
        <w:t xml:space="preserve"> land</w:t>
      </w:r>
      <w:r w:rsidR="00713ABD">
        <w:rPr>
          <w:rFonts w:cstheme="minorHAnsi"/>
          <w:sz w:val="24"/>
          <w:szCs w:val="24"/>
        </w:rPr>
        <w:t xml:space="preserve"> to the Parish Council</w:t>
      </w:r>
      <w:r>
        <w:rPr>
          <w:rFonts w:cstheme="minorHAnsi"/>
          <w:sz w:val="24"/>
          <w:szCs w:val="24"/>
        </w:rPr>
        <w:t>.</w:t>
      </w:r>
    </w:p>
    <w:p w14:paraId="0C9F417B" w14:textId="6D1895DD" w:rsidR="00027AD6" w:rsidRDefault="00027AD6" w:rsidP="0084436B">
      <w:pPr>
        <w:pStyle w:val="ListParagraph"/>
        <w:numPr>
          <w:ilvl w:val="0"/>
          <w:numId w:val="2"/>
        </w:numPr>
        <w:rPr>
          <w:rFonts w:cstheme="minorHAnsi"/>
          <w:sz w:val="24"/>
          <w:szCs w:val="24"/>
        </w:rPr>
      </w:pPr>
      <w:r>
        <w:rPr>
          <w:rFonts w:cstheme="minorHAnsi"/>
          <w:sz w:val="24"/>
          <w:szCs w:val="24"/>
        </w:rPr>
        <w:t xml:space="preserve">To discuss </w:t>
      </w:r>
      <w:r w:rsidR="00A431EF">
        <w:rPr>
          <w:rFonts w:cstheme="minorHAnsi"/>
          <w:sz w:val="24"/>
          <w:szCs w:val="24"/>
        </w:rPr>
        <w:t>a grant for St Mary’s Ruin</w:t>
      </w:r>
      <w:r w:rsidR="00730380">
        <w:rPr>
          <w:rFonts w:cstheme="minorHAnsi"/>
          <w:sz w:val="24"/>
          <w:szCs w:val="24"/>
        </w:rPr>
        <w:t xml:space="preserve"> – Councillor Sayles to lead.</w:t>
      </w:r>
    </w:p>
    <w:p w14:paraId="3E9CA3B1" w14:textId="0E8E2EBE" w:rsidR="000A29CA" w:rsidRPr="00563CD8" w:rsidRDefault="000A29CA" w:rsidP="0084436B">
      <w:pPr>
        <w:pStyle w:val="ListParagraph"/>
        <w:numPr>
          <w:ilvl w:val="0"/>
          <w:numId w:val="2"/>
        </w:numPr>
        <w:rPr>
          <w:rFonts w:cstheme="minorHAnsi"/>
          <w:sz w:val="24"/>
          <w:szCs w:val="24"/>
        </w:rPr>
      </w:pPr>
      <w:r>
        <w:rPr>
          <w:rFonts w:cstheme="minorHAnsi"/>
          <w:sz w:val="24"/>
          <w:szCs w:val="24"/>
        </w:rPr>
        <w:t>To discuss and consider recommendations following the Play Area Inspection 2026.</w:t>
      </w:r>
    </w:p>
    <w:p w14:paraId="6F7C5779" w14:textId="45E0D1CD" w:rsidR="00FD3A22" w:rsidRPr="004F5B5B" w:rsidRDefault="00C27626" w:rsidP="0084436B">
      <w:pPr>
        <w:pStyle w:val="ListParagraph"/>
        <w:numPr>
          <w:ilvl w:val="0"/>
          <w:numId w:val="2"/>
        </w:numPr>
        <w:rPr>
          <w:rFonts w:cstheme="minorHAnsi"/>
          <w:sz w:val="24"/>
          <w:szCs w:val="24"/>
        </w:rPr>
      </w:pPr>
      <w:r>
        <w:rPr>
          <w:rFonts w:cstheme="minorHAnsi"/>
          <w:b/>
          <w:bCs/>
          <w:sz w:val="24"/>
          <w:szCs w:val="24"/>
        </w:rPr>
        <w:t>P</w:t>
      </w:r>
      <w:r w:rsidR="00FD3A22">
        <w:rPr>
          <w:rFonts w:cstheme="minorHAnsi"/>
          <w:b/>
          <w:bCs/>
          <w:sz w:val="24"/>
          <w:szCs w:val="24"/>
        </w:rPr>
        <w:t>lanning:</w:t>
      </w:r>
      <w:r w:rsidR="00DF54A8">
        <w:rPr>
          <w:rFonts w:cstheme="minorHAnsi"/>
          <w:b/>
          <w:bCs/>
          <w:sz w:val="24"/>
          <w:szCs w:val="24"/>
        </w:rPr>
        <w:t xml:space="preserve"> </w:t>
      </w:r>
    </w:p>
    <w:p w14:paraId="748E57A4" w14:textId="1B45D12C" w:rsidR="007571A3" w:rsidRPr="0048786D" w:rsidRDefault="00080339" w:rsidP="0048786D">
      <w:pPr>
        <w:pStyle w:val="ListParagraph"/>
        <w:numPr>
          <w:ilvl w:val="1"/>
          <w:numId w:val="2"/>
        </w:numPr>
        <w:rPr>
          <w:rFonts w:cstheme="minorHAnsi"/>
          <w:b/>
          <w:bCs/>
          <w:sz w:val="24"/>
          <w:szCs w:val="24"/>
        </w:rPr>
      </w:pPr>
      <w:r w:rsidRPr="0082344F">
        <w:rPr>
          <w:rFonts w:cstheme="minorHAnsi"/>
          <w:b/>
          <w:bCs/>
          <w:sz w:val="24"/>
          <w:szCs w:val="24"/>
        </w:rPr>
        <w:t>Applications</w:t>
      </w:r>
      <w:r w:rsidR="00536B38">
        <w:rPr>
          <w:rFonts w:cstheme="minorHAnsi"/>
          <w:b/>
          <w:bCs/>
          <w:sz w:val="24"/>
          <w:szCs w:val="24"/>
        </w:rPr>
        <w:t>:</w:t>
      </w:r>
      <w:r w:rsidR="00E8703B">
        <w:rPr>
          <w:rFonts w:cstheme="minorHAnsi"/>
          <w:b/>
          <w:bCs/>
          <w:sz w:val="24"/>
          <w:szCs w:val="24"/>
        </w:rPr>
        <w:t xml:space="preserve"> </w:t>
      </w:r>
      <w:r w:rsidR="0048786D" w:rsidRPr="0048786D">
        <w:rPr>
          <w:rFonts w:cstheme="minorHAnsi"/>
          <w:sz w:val="24"/>
          <w:szCs w:val="24"/>
        </w:rPr>
        <w:t>None at time of publication.</w:t>
      </w:r>
    </w:p>
    <w:p w14:paraId="741D48DA" w14:textId="77777777" w:rsidR="003B56BB" w:rsidRDefault="004F5B5B" w:rsidP="003B56BB">
      <w:pPr>
        <w:pStyle w:val="ListParagraph"/>
        <w:numPr>
          <w:ilvl w:val="1"/>
          <w:numId w:val="2"/>
        </w:numPr>
        <w:rPr>
          <w:rFonts w:cstheme="minorHAnsi"/>
          <w:b/>
          <w:bCs/>
          <w:sz w:val="24"/>
          <w:szCs w:val="24"/>
        </w:rPr>
      </w:pPr>
      <w:r w:rsidRPr="00F50DCF">
        <w:rPr>
          <w:rFonts w:cstheme="minorHAnsi"/>
          <w:b/>
          <w:bCs/>
          <w:sz w:val="24"/>
          <w:szCs w:val="24"/>
        </w:rPr>
        <w:t>Decisions</w:t>
      </w:r>
      <w:r w:rsidR="00536B38" w:rsidRPr="00F50DCF">
        <w:rPr>
          <w:rFonts w:cstheme="minorHAnsi"/>
          <w:b/>
          <w:bCs/>
          <w:sz w:val="24"/>
          <w:szCs w:val="24"/>
        </w:rPr>
        <w:t>:</w:t>
      </w:r>
      <w:r w:rsidR="00F50DCF" w:rsidRPr="00F50DCF">
        <w:rPr>
          <w:rFonts w:cstheme="minorHAnsi"/>
          <w:b/>
          <w:bCs/>
          <w:sz w:val="24"/>
          <w:szCs w:val="24"/>
        </w:rPr>
        <w:t xml:space="preserve"> </w:t>
      </w:r>
    </w:p>
    <w:p w14:paraId="5026E527" w14:textId="26BF32B2" w:rsidR="002968E9" w:rsidRDefault="002968E9" w:rsidP="002968E9">
      <w:pPr>
        <w:pStyle w:val="ListParagraph"/>
        <w:numPr>
          <w:ilvl w:val="2"/>
          <w:numId w:val="2"/>
        </w:numPr>
        <w:rPr>
          <w:rFonts w:cstheme="minorHAnsi"/>
          <w:sz w:val="24"/>
          <w:szCs w:val="24"/>
        </w:rPr>
      </w:pPr>
      <w:r w:rsidRPr="009D7991">
        <w:rPr>
          <w:rFonts w:cstheme="minorHAnsi"/>
          <w:sz w:val="24"/>
          <w:szCs w:val="24"/>
        </w:rPr>
        <w:t>2026/0482 – 72 The Street – Details of conditions 3, 6, 10, 11 and 15 of 2022/1773 – materials, surface water, landscaping scheme, land quality, noise and dust management</w:t>
      </w:r>
      <w:r>
        <w:rPr>
          <w:rFonts w:cstheme="minorHAnsi"/>
          <w:sz w:val="24"/>
          <w:szCs w:val="24"/>
        </w:rPr>
        <w:t xml:space="preserve"> - </w:t>
      </w:r>
      <w:r w:rsidRPr="00FB3A78">
        <w:rPr>
          <w:rFonts w:cstheme="minorHAnsi"/>
          <w:sz w:val="24"/>
          <w:szCs w:val="24"/>
        </w:rPr>
        <w:t>Approval of Condition Details</w:t>
      </w:r>
      <w:r w:rsidR="00237F99">
        <w:rPr>
          <w:rFonts w:cstheme="minorHAnsi"/>
          <w:sz w:val="24"/>
          <w:szCs w:val="24"/>
        </w:rPr>
        <w:t>; APPROVED BY SOUTH NORFOLK DISTRICT COUNCIL.</w:t>
      </w:r>
    </w:p>
    <w:p w14:paraId="6B6300E9" w14:textId="7B4139F8" w:rsidR="002968E9" w:rsidRDefault="00FF0E5A" w:rsidP="00FF0E5A">
      <w:pPr>
        <w:pStyle w:val="ListParagraph"/>
        <w:numPr>
          <w:ilvl w:val="2"/>
          <w:numId w:val="2"/>
        </w:numPr>
        <w:rPr>
          <w:rFonts w:cstheme="minorHAnsi"/>
          <w:sz w:val="24"/>
          <w:szCs w:val="24"/>
        </w:rPr>
      </w:pPr>
      <w:r>
        <w:rPr>
          <w:rFonts w:cstheme="minorHAnsi"/>
          <w:sz w:val="24"/>
          <w:szCs w:val="24"/>
        </w:rPr>
        <w:t>2025/1898 – 137 The Street – Single storey side extension – Approval of Conditions; APPROVED BY SOUTH NORFOLK DISTRICT COUNCIL.</w:t>
      </w:r>
    </w:p>
    <w:p w14:paraId="556DFD9E" w14:textId="06931317" w:rsidR="00274330" w:rsidRPr="00FF0E5A" w:rsidRDefault="00274330" w:rsidP="00FF0E5A">
      <w:pPr>
        <w:pStyle w:val="ListParagraph"/>
        <w:numPr>
          <w:ilvl w:val="2"/>
          <w:numId w:val="2"/>
        </w:numPr>
        <w:rPr>
          <w:rFonts w:cstheme="minorHAnsi"/>
          <w:sz w:val="24"/>
          <w:szCs w:val="24"/>
        </w:rPr>
      </w:pPr>
      <w:r>
        <w:rPr>
          <w:rFonts w:cstheme="minorHAnsi"/>
          <w:sz w:val="24"/>
          <w:szCs w:val="24"/>
        </w:rPr>
        <w:t xml:space="preserve">2026/0790 -  Hellington Hill </w:t>
      </w:r>
      <w:r w:rsidR="00CD6FCC">
        <w:rPr>
          <w:rFonts w:cstheme="minorHAnsi"/>
          <w:sz w:val="24"/>
          <w:szCs w:val="24"/>
        </w:rPr>
        <w:t>–</w:t>
      </w:r>
      <w:r>
        <w:rPr>
          <w:rFonts w:cstheme="minorHAnsi"/>
          <w:sz w:val="24"/>
          <w:szCs w:val="24"/>
        </w:rPr>
        <w:t xml:space="preserve"> </w:t>
      </w:r>
      <w:r w:rsidR="00CD6FCC">
        <w:rPr>
          <w:rFonts w:cstheme="minorHAnsi"/>
          <w:sz w:val="24"/>
          <w:szCs w:val="24"/>
        </w:rPr>
        <w:t>Details for conditions 3 – Contamination Preliminary risk assessment, 5 – Details of ASHP, 10 0 Proposed external materials, 13 – Boundary treatment plan, 17 – Habitat Management and Monitoring Plan of permission 2024/2572</w:t>
      </w:r>
      <w:r w:rsidR="007F4BB8">
        <w:rPr>
          <w:rFonts w:cstheme="minorHAnsi"/>
          <w:sz w:val="24"/>
          <w:szCs w:val="24"/>
        </w:rPr>
        <w:t>; APPROVED BY SOUTH NORFOLK DISTRICT COUNCIL.</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0B62A50F" w:rsidR="00831BF9" w:rsidRDefault="00AD6299" w:rsidP="00124A34">
      <w:pPr>
        <w:pStyle w:val="ListParagraph"/>
        <w:numPr>
          <w:ilvl w:val="1"/>
          <w:numId w:val="2"/>
        </w:numPr>
        <w:rPr>
          <w:rFonts w:cstheme="minorHAnsi"/>
          <w:sz w:val="24"/>
          <w:szCs w:val="24"/>
        </w:rPr>
      </w:pPr>
      <w:r w:rsidRPr="00126E2D">
        <w:rPr>
          <w:rFonts w:cstheme="minorHAnsi"/>
          <w:sz w:val="24"/>
          <w:szCs w:val="24"/>
        </w:rPr>
        <w:t xml:space="preserve">To </w:t>
      </w:r>
      <w:r w:rsidR="005616CB" w:rsidRPr="00126E2D">
        <w:rPr>
          <w:rFonts w:cstheme="minorHAnsi"/>
          <w:sz w:val="24"/>
          <w:szCs w:val="24"/>
        </w:rPr>
        <w:t xml:space="preserve">receive a </w:t>
      </w:r>
      <w:r w:rsidR="00DC5C46">
        <w:rPr>
          <w:rFonts w:cstheme="minorHAnsi"/>
          <w:sz w:val="24"/>
          <w:szCs w:val="24"/>
        </w:rPr>
        <w:t xml:space="preserve">Bank Reconciliation and </w:t>
      </w:r>
      <w:r w:rsidR="005616CB" w:rsidRPr="00126E2D">
        <w:rPr>
          <w:rFonts w:cstheme="minorHAnsi"/>
          <w:sz w:val="24"/>
          <w:szCs w:val="24"/>
        </w:rPr>
        <w:t xml:space="preserve">Statement of Account as of </w:t>
      </w:r>
      <w:r w:rsidR="00FB3A78">
        <w:rPr>
          <w:rFonts w:cstheme="minorHAnsi"/>
          <w:sz w:val="24"/>
          <w:szCs w:val="24"/>
        </w:rPr>
        <w:t>6</w:t>
      </w:r>
      <w:r w:rsidR="00FB3A78" w:rsidRPr="00FB3A78">
        <w:rPr>
          <w:rFonts w:cstheme="minorHAnsi"/>
          <w:sz w:val="24"/>
          <w:szCs w:val="24"/>
          <w:vertAlign w:val="superscript"/>
        </w:rPr>
        <w:t>th</w:t>
      </w:r>
      <w:r w:rsidR="00FB3A78">
        <w:rPr>
          <w:rFonts w:cstheme="minorHAnsi"/>
          <w:sz w:val="24"/>
          <w:szCs w:val="24"/>
        </w:rPr>
        <w:t xml:space="preserve"> May</w:t>
      </w:r>
      <w:r w:rsidR="002108F7">
        <w:rPr>
          <w:rFonts w:cstheme="minorHAnsi"/>
          <w:sz w:val="24"/>
          <w:szCs w:val="24"/>
        </w:rPr>
        <w:t xml:space="preserve"> 2026</w:t>
      </w:r>
      <w:r w:rsidR="005616CB" w:rsidRPr="00126E2D">
        <w:rPr>
          <w:rFonts w:cstheme="minorHAnsi"/>
          <w:sz w:val="24"/>
          <w:szCs w:val="24"/>
        </w:rPr>
        <w:t>.</w:t>
      </w:r>
    </w:p>
    <w:p w14:paraId="1396F31D" w14:textId="3BA2CA54" w:rsidR="00F2189D" w:rsidRDefault="00BE2F3C" w:rsidP="00124A34">
      <w:pPr>
        <w:pStyle w:val="ListParagraph"/>
        <w:numPr>
          <w:ilvl w:val="1"/>
          <w:numId w:val="2"/>
        </w:numPr>
        <w:rPr>
          <w:rFonts w:cstheme="minorHAnsi"/>
          <w:sz w:val="24"/>
          <w:szCs w:val="24"/>
        </w:rPr>
      </w:pPr>
      <w:r w:rsidRPr="00126E2D">
        <w:rPr>
          <w:rFonts w:cstheme="minorHAnsi"/>
          <w:sz w:val="24"/>
          <w:szCs w:val="24"/>
        </w:rPr>
        <w:t>T</w:t>
      </w:r>
      <w:r w:rsidR="00AD6299" w:rsidRPr="00126E2D">
        <w:rPr>
          <w:rFonts w:cstheme="minorHAnsi"/>
          <w:sz w:val="24"/>
          <w:szCs w:val="24"/>
        </w:rPr>
        <w:t>o note any receipts</w:t>
      </w:r>
      <w:r w:rsidR="00AF5DDA" w:rsidRPr="00126E2D">
        <w:rPr>
          <w:rFonts w:cstheme="minorHAnsi"/>
          <w:sz w:val="24"/>
          <w:szCs w:val="24"/>
        </w:rPr>
        <w:t xml:space="preserve"> and </w:t>
      </w:r>
      <w:r w:rsidR="008F0C2E" w:rsidRPr="00126E2D">
        <w:rPr>
          <w:rFonts w:cstheme="minorHAnsi"/>
          <w:sz w:val="24"/>
          <w:szCs w:val="24"/>
        </w:rPr>
        <w:t xml:space="preserve">approve payments </w:t>
      </w:r>
      <w:r w:rsidR="00AF5DDA" w:rsidRPr="00126E2D">
        <w:rPr>
          <w:rFonts w:cstheme="minorHAnsi"/>
          <w:sz w:val="24"/>
          <w:szCs w:val="24"/>
        </w:rPr>
        <w:t xml:space="preserve">as per </w:t>
      </w:r>
      <w:r w:rsidR="00C86AC9">
        <w:rPr>
          <w:rFonts w:cstheme="minorHAnsi"/>
          <w:sz w:val="24"/>
          <w:szCs w:val="24"/>
        </w:rPr>
        <w:t>Ma</w:t>
      </w:r>
      <w:r w:rsidR="00FB3A78">
        <w:rPr>
          <w:rFonts w:cstheme="minorHAnsi"/>
          <w:sz w:val="24"/>
          <w:szCs w:val="24"/>
        </w:rPr>
        <w:t>y</w:t>
      </w:r>
      <w:r w:rsidR="00126E2D" w:rsidRPr="00126E2D">
        <w:rPr>
          <w:rFonts w:cstheme="minorHAnsi"/>
          <w:sz w:val="24"/>
          <w:szCs w:val="24"/>
        </w:rPr>
        <w:t xml:space="preserve">’s </w:t>
      </w:r>
      <w:r w:rsidR="00F2189D" w:rsidRPr="00126E2D">
        <w:rPr>
          <w:rFonts w:cstheme="minorHAnsi"/>
          <w:sz w:val="24"/>
          <w:szCs w:val="24"/>
        </w:rPr>
        <w:t>Payment Schedule.</w:t>
      </w:r>
    </w:p>
    <w:p w14:paraId="4349B8AC" w14:textId="6D002F74" w:rsidR="008D143F" w:rsidRPr="005C5451"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r w:rsidR="002947C7">
        <w:rPr>
          <w:rFonts w:cstheme="minorHAnsi"/>
          <w:b/>
          <w:bCs/>
          <w:sz w:val="24"/>
          <w:szCs w:val="24"/>
        </w:rPr>
        <w:t xml:space="preserve"> </w:t>
      </w:r>
    </w:p>
    <w:p w14:paraId="3CAD8F00" w14:textId="7B12AD80" w:rsidR="005C5451" w:rsidRDefault="002C1E6C" w:rsidP="005C5451">
      <w:pPr>
        <w:pStyle w:val="ListParagraph"/>
        <w:numPr>
          <w:ilvl w:val="1"/>
          <w:numId w:val="2"/>
        </w:numPr>
        <w:rPr>
          <w:rFonts w:cstheme="minorHAnsi"/>
          <w:b/>
          <w:bCs/>
          <w:sz w:val="24"/>
          <w:szCs w:val="24"/>
        </w:rPr>
      </w:pPr>
      <w:r>
        <w:rPr>
          <w:rFonts w:cstheme="minorHAnsi"/>
          <w:sz w:val="24"/>
          <w:szCs w:val="24"/>
        </w:rPr>
        <w:t>Pedestrian pathway on New Inn Hill.</w:t>
      </w:r>
    </w:p>
    <w:p w14:paraId="249863E5" w14:textId="3BB987E2"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w:t>
      </w:r>
      <w:r w:rsidR="00707AEF">
        <w:rPr>
          <w:rFonts w:cstheme="minorHAnsi"/>
          <w:sz w:val="24"/>
          <w:szCs w:val="24"/>
        </w:rPr>
        <w:t xml:space="preserve"> Parish Council</w:t>
      </w:r>
      <w:r w:rsidR="00530EC5" w:rsidRPr="00FB1982">
        <w:rPr>
          <w:rFonts w:cstheme="minorHAnsi"/>
          <w:sz w:val="24"/>
          <w:szCs w:val="24"/>
        </w:rPr>
        <w:t xml:space="preserve"> meeting</w:t>
      </w:r>
      <w:r w:rsidR="00707AEF">
        <w:rPr>
          <w:rFonts w:cstheme="minorHAnsi"/>
          <w:sz w:val="24"/>
          <w:szCs w:val="24"/>
        </w:rPr>
        <w:t>.</w:t>
      </w:r>
    </w:p>
    <w:p w14:paraId="776E893C" w14:textId="651F9CF2" w:rsidR="00133AFB" w:rsidRPr="0098755A" w:rsidRDefault="00530EC5" w:rsidP="0098755A">
      <w:pPr>
        <w:pStyle w:val="ListParagraph"/>
        <w:numPr>
          <w:ilvl w:val="0"/>
          <w:numId w:val="2"/>
        </w:numPr>
        <w:rPr>
          <w:rFonts w:cstheme="minorHAnsi"/>
          <w:sz w:val="24"/>
          <w:szCs w:val="24"/>
        </w:rPr>
      </w:pPr>
      <w:r w:rsidRPr="00131E8B">
        <w:rPr>
          <w:rFonts w:cstheme="minorHAnsi"/>
          <w:sz w:val="24"/>
          <w:szCs w:val="24"/>
        </w:rPr>
        <w:t xml:space="preserve">To confirm </w:t>
      </w:r>
      <w:r w:rsidR="00B5118D" w:rsidRPr="00131E8B">
        <w:rPr>
          <w:rFonts w:cstheme="minorHAnsi"/>
          <w:sz w:val="24"/>
          <w:szCs w:val="24"/>
        </w:rPr>
        <w:t xml:space="preserve">next meeting </w:t>
      </w:r>
      <w:r w:rsidR="009D7301" w:rsidRPr="00131E8B">
        <w:rPr>
          <w:rFonts w:cstheme="minorHAnsi"/>
          <w:sz w:val="24"/>
          <w:szCs w:val="24"/>
        </w:rPr>
        <w:t xml:space="preserve">on Wednesday </w:t>
      </w:r>
      <w:r w:rsidR="00371A51">
        <w:rPr>
          <w:rFonts w:cstheme="minorHAnsi"/>
          <w:sz w:val="24"/>
          <w:szCs w:val="24"/>
        </w:rPr>
        <w:t>3</w:t>
      </w:r>
      <w:r w:rsidR="00371A51" w:rsidRPr="00371A51">
        <w:rPr>
          <w:rFonts w:cstheme="minorHAnsi"/>
          <w:sz w:val="24"/>
          <w:szCs w:val="24"/>
          <w:vertAlign w:val="superscript"/>
        </w:rPr>
        <w:t>rd</w:t>
      </w:r>
      <w:r w:rsidR="00371A51">
        <w:rPr>
          <w:rFonts w:cstheme="minorHAnsi"/>
          <w:sz w:val="24"/>
          <w:szCs w:val="24"/>
        </w:rPr>
        <w:t xml:space="preserve"> June</w:t>
      </w:r>
      <w:r w:rsidR="0012259B">
        <w:rPr>
          <w:rFonts w:cstheme="minorHAnsi"/>
          <w:sz w:val="24"/>
          <w:szCs w:val="24"/>
        </w:rPr>
        <w:t xml:space="preserve"> </w:t>
      </w:r>
      <w:r w:rsidR="00CD6453" w:rsidRPr="00131E8B">
        <w:rPr>
          <w:rFonts w:cstheme="minorHAnsi"/>
          <w:sz w:val="24"/>
          <w:szCs w:val="24"/>
        </w:rPr>
        <w:t>202</w:t>
      </w:r>
      <w:r w:rsidR="00204436">
        <w:rPr>
          <w:rFonts w:cstheme="minorHAnsi"/>
          <w:sz w:val="24"/>
          <w:szCs w:val="24"/>
        </w:rPr>
        <w:t>6</w:t>
      </w:r>
      <w:r w:rsidR="003710C3" w:rsidRPr="00131E8B">
        <w:rPr>
          <w:rFonts w:cstheme="minorHAnsi"/>
          <w:sz w:val="24"/>
          <w:szCs w:val="24"/>
        </w:rPr>
        <w:t xml:space="preserve"> a</w:t>
      </w:r>
      <w:r w:rsidR="009D7301" w:rsidRPr="00131E8B">
        <w:rPr>
          <w:rFonts w:cstheme="minorHAnsi"/>
          <w:sz w:val="24"/>
          <w:szCs w:val="24"/>
        </w:rPr>
        <w:t>t 7.30pm</w:t>
      </w:r>
      <w:r w:rsidR="00707903" w:rsidRPr="00131E8B">
        <w:rPr>
          <w:rFonts w:cstheme="minorHAnsi"/>
          <w:sz w:val="24"/>
          <w:szCs w:val="24"/>
        </w:rPr>
        <w:t xml:space="preserve"> </w:t>
      </w:r>
      <w:r w:rsidR="009D7301" w:rsidRPr="00131E8B">
        <w:rPr>
          <w:rFonts w:cstheme="minorHAnsi"/>
          <w:sz w:val="24"/>
          <w:szCs w:val="24"/>
        </w:rPr>
        <w:t>at The Parish Room, Rockland St Mary</w:t>
      </w:r>
      <w:bookmarkEnd w:id="0"/>
      <w:r w:rsidR="00371A51">
        <w:rPr>
          <w:rFonts w:cstheme="minorHAnsi"/>
          <w:sz w:val="24"/>
          <w:szCs w:val="24"/>
        </w:rPr>
        <w:t>.</w:t>
      </w:r>
    </w:p>
    <w:sectPr w:rsidR="00133AFB" w:rsidRPr="0098755A"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3FE5" w14:textId="77777777" w:rsidR="00944B9C" w:rsidRDefault="00944B9C" w:rsidP="00794866">
      <w:pPr>
        <w:spacing w:after="0" w:line="240" w:lineRule="auto"/>
      </w:pPr>
      <w:r>
        <w:separator/>
      </w:r>
    </w:p>
  </w:endnote>
  <w:endnote w:type="continuationSeparator" w:id="0">
    <w:p w14:paraId="7AC48981" w14:textId="77777777" w:rsidR="00944B9C" w:rsidRDefault="00944B9C" w:rsidP="00794866">
      <w:pPr>
        <w:spacing w:after="0" w:line="240" w:lineRule="auto"/>
      </w:pPr>
      <w:r>
        <w:continuationSeparator/>
      </w:r>
    </w:p>
  </w:endnote>
  <w:endnote w:type="continuationNotice" w:id="1">
    <w:p w14:paraId="75C71C98" w14:textId="77777777" w:rsidR="00944B9C" w:rsidRDefault="00944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0F27" w14:textId="77777777" w:rsidR="00944B9C" w:rsidRDefault="00944B9C" w:rsidP="00794866">
      <w:pPr>
        <w:spacing w:after="0" w:line="240" w:lineRule="auto"/>
      </w:pPr>
      <w:r>
        <w:separator/>
      </w:r>
    </w:p>
  </w:footnote>
  <w:footnote w:type="continuationSeparator" w:id="0">
    <w:p w14:paraId="2E428A57" w14:textId="77777777" w:rsidR="00944B9C" w:rsidRDefault="00944B9C" w:rsidP="00794866">
      <w:pPr>
        <w:spacing w:after="0" w:line="240" w:lineRule="auto"/>
      </w:pPr>
      <w:r>
        <w:continuationSeparator/>
      </w:r>
    </w:p>
  </w:footnote>
  <w:footnote w:type="continuationNotice" w:id="1">
    <w:p w14:paraId="312FD0EB" w14:textId="77777777" w:rsidR="00944B9C" w:rsidRDefault="00944B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05B9"/>
    <w:rsid w:val="00001020"/>
    <w:rsid w:val="00001DCC"/>
    <w:rsid w:val="0000280B"/>
    <w:rsid w:val="0000502B"/>
    <w:rsid w:val="00005B29"/>
    <w:rsid w:val="00007F83"/>
    <w:rsid w:val="00011B53"/>
    <w:rsid w:val="00012E21"/>
    <w:rsid w:val="0001309E"/>
    <w:rsid w:val="00013339"/>
    <w:rsid w:val="000176D8"/>
    <w:rsid w:val="00021A57"/>
    <w:rsid w:val="00027AD6"/>
    <w:rsid w:val="00027D82"/>
    <w:rsid w:val="00031C95"/>
    <w:rsid w:val="0003384B"/>
    <w:rsid w:val="000340B1"/>
    <w:rsid w:val="000360E8"/>
    <w:rsid w:val="00043D14"/>
    <w:rsid w:val="000448D9"/>
    <w:rsid w:val="00044D1F"/>
    <w:rsid w:val="00044E27"/>
    <w:rsid w:val="00045F04"/>
    <w:rsid w:val="00046247"/>
    <w:rsid w:val="00046EF3"/>
    <w:rsid w:val="0004719B"/>
    <w:rsid w:val="0005017E"/>
    <w:rsid w:val="00050782"/>
    <w:rsid w:val="00050A9C"/>
    <w:rsid w:val="00050D2E"/>
    <w:rsid w:val="00052F09"/>
    <w:rsid w:val="00053384"/>
    <w:rsid w:val="00054832"/>
    <w:rsid w:val="00057B3F"/>
    <w:rsid w:val="00061937"/>
    <w:rsid w:val="000619E6"/>
    <w:rsid w:val="00061F7F"/>
    <w:rsid w:val="000638A4"/>
    <w:rsid w:val="00064FEC"/>
    <w:rsid w:val="00067D60"/>
    <w:rsid w:val="0007005B"/>
    <w:rsid w:val="000725CA"/>
    <w:rsid w:val="00073494"/>
    <w:rsid w:val="00080339"/>
    <w:rsid w:val="000857C8"/>
    <w:rsid w:val="000858EB"/>
    <w:rsid w:val="00085DC1"/>
    <w:rsid w:val="00086D16"/>
    <w:rsid w:val="00092B49"/>
    <w:rsid w:val="000943E1"/>
    <w:rsid w:val="00094A83"/>
    <w:rsid w:val="00096A3F"/>
    <w:rsid w:val="00097D69"/>
    <w:rsid w:val="000A2931"/>
    <w:rsid w:val="000A29CA"/>
    <w:rsid w:val="000A4FCA"/>
    <w:rsid w:val="000B1344"/>
    <w:rsid w:val="000B17AC"/>
    <w:rsid w:val="000B182D"/>
    <w:rsid w:val="000B21E2"/>
    <w:rsid w:val="000B3C96"/>
    <w:rsid w:val="000C0685"/>
    <w:rsid w:val="000C1338"/>
    <w:rsid w:val="000C54AC"/>
    <w:rsid w:val="000D06C6"/>
    <w:rsid w:val="000D1282"/>
    <w:rsid w:val="000D2142"/>
    <w:rsid w:val="000D2D42"/>
    <w:rsid w:val="000D3C2F"/>
    <w:rsid w:val="000D4333"/>
    <w:rsid w:val="000D4776"/>
    <w:rsid w:val="000D4834"/>
    <w:rsid w:val="000D49BD"/>
    <w:rsid w:val="000E4318"/>
    <w:rsid w:val="000E5A2C"/>
    <w:rsid w:val="000F14E2"/>
    <w:rsid w:val="000F5A28"/>
    <w:rsid w:val="000F6062"/>
    <w:rsid w:val="000F6BCF"/>
    <w:rsid w:val="000F7865"/>
    <w:rsid w:val="00100260"/>
    <w:rsid w:val="00105728"/>
    <w:rsid w:val="00111E9A"/>
    <w:rsid w:val="00112943"/>
    <w:rsid w:val="0011575C"/>
    <w:rsid w:val="00117270"/>
    <w:rsid w:val="00117F69"/>
    <w:rsid w:val="00121DF5"/>
    <w:rsid w:val="0012259B"/>
    <w:rsid w:val="00123055"/>
    <w:rsid w:val="00126281"/>
    <w:rsid w:val="00126A6A"/>
    <w:rsid w:val="00126E2D"/>
    <w:rsid w:val="00131E8B"/>
    <w:rsid w:val="00133AFB"/>
    <w:rsid w:val="00135572"/>
    <w:rsid w:val="00136337"/>
    <w:rsid w:val="001423B2"/>
    <w:rsid w:val="00144002"/>
    <w:rsid w:val="00145B27"/>
    <w:rsid w:val="001518AC"/>
    <w:rsid w:val="00153D3B"/>
    <w:rsid w:val="00162BBB"/>
    <w:rsid w:val="001644FE"/>
    <w:rsid w:val="001679BD"/>
    <w:rsid w:val="001719AC"/>
    <w:rsid w:val="00173059"/>
    <w:rsid w:val="00173F43"/>
    <w:rsid w:val="00175DB3"/>
    <w:rsid w:val="00176271"/>
    <w:rsid w:val="001813A9"/>
    <w:rsid w:val="001816DA"/>
    <w:rsid w:val="0018445D"/>
    <w:rsid w:val="0018487C"/>
    <w:rsid w:val="00186C34"/>
    <w:rsid w:val="00190D6A"/>
    <w:rsid w:val="0019286E"/>
    <w:rsid w:val="001A2E04"/>
    <w:rsid w:val="001A3B73"/>
    <w:rsid w:val="001A3F6D"/>
    <w:rsid w:val="001A49B9"/>
    <w:rsid w:val="001B1F41"/>
    <w:rsid w:val="001C1B54"/>
    <w:rsid w:val="001C7438"/>
    <w:rsid w:val="001D08B4"/>
    <w:rsid w:val="001D12B4"/>
    <w:rsid w:val="001D5E18"/>
    <w:rsid w:val="001E03B7"/>
    <w:rsid w:val="001E0583"/>
    <w:rsid w:val="001E480E"/>
    <w:rsid w:val="001E715A"/>
    <w:rsid w:val="001F0B35"/>
    <w:rsid w:val="001F3296"/>
    <w:rsid w:val="001F63A0"/>
    <w:rsid w:val="001F684B"/>
    <w:rsid w:val="001F724E"/>
    <w:rsid w:val="001F76FC"/>
    <w:rsid w:val="00200B72"/>
    <w:rsid w:val="002042DC"/>
    <w:rsid w:val="00204436"/>
    <w:rsid w:val="00205A5E"/>
    <w:rsid w:val="0020616B"/>
    <w:rsid w:val="002062A2"/>
    <w:rsid w:val="0020643B"/>
    <w:rsid w:val="00207CC1"/>
    <w:rsid w:val="002108F7"/>
    <w:rsid w:val="00211BA0"/>
    <w:rsid w:val="002158A4"/>
    <w:rsid w:val="0021763C"/>
    <w:rsid w:val="00221ACF"/>
    <w:rsid w:val="002221CE"/>
    <w:rsid w:val="00223150"/>
    <w:rsid w:val="00224C84"/>
    <w:rsid w:val="0022562A"/>
    <w:rsid w:val="00232ADF"/>
    <w:rsid w:val="002363B1"/>
    <w:rsid w:val="002365DB"/>
    <w:rsid w:val="00237090"/>
    <w:rsid w:val="00237190"/>
    <w:rsid w:val="00237F99"/>
    <w:rsid w:val="002405E1"/>
    <w:rsid w:val="00241C5B"/>
    <w:rsid w:val="00242771"/>
    <w:rsid w:val="002430DF"/>
    <w:rsid w:val="00244FA5"/>
    <w:rsid w:val="002458D2"/>
    <w:rsid w:val="00247233"/>
    <w:rsid w:val="00247AC1"/>
    <w:rsid w:val="00253CFF"/>
    <w:rsid w:val="00254372"/>
    <w:rsid w:val="002601B1"/>
    <w:rsid w:val="00262401"/>
    <w:rsid w:val="0026479F"/>
    <w:rsid w:val="00265864"/>
    <w:rsid w:val="002725E8"/>
    <w:rsid w:val="00274330"/>
    <w:rsid w:val="0027785A"/>
    <w:rsid w:val="00280A07"/>
    <w:rsid w:val="002850C5"/>
    <w:rsid w:val="002851E3"/>
    <w:rsid w:val="00286139"/>
    <w:rsid w:val="0029064F"/>
    <w:rsid w:val="00292DC9"/>
    <w:rsid w:val="002942CC"/>
    <w:rsid w:val="00294792"/>
    <w:rsid w:val="002947C7"/>
    <w:rsid w:val="00294E26"/>
    <w:rsid w:val="002968E9"/>
    <w:rsid w:val="00297422"/>
    <w:rsid w:val="002A18D3"/>
    <w:rsid w:val="002A22DC"/>
    <w:rsid w:val="002A442C"/>
    <w:rsid w:val="002A5429"/>
    <w:rsid w:val="002A5AF1"/>
    <w:rsid w:val="002A5EC1"/>
    <w:rsid w:val="002A719E"/>
    <w:rsid w:val="002A7F30"/>
    <w:rsid w:val="002B2F85"/>
    <w:rsid w:val="002B3781"/>
    <w:rsid w:val="002B3F6E"/>
    <w:rsid w:val="002B5ECF"/>
    <w:rsid w:val="002C1E6C"/>
    <w:rsid w:val="002C4115"/>
    <w:rsid w:val="002C4895"/>
    <w:rsid w:val="002C53B7"/>
    <w:rsid w:val="002C65D6"/>
    <w:rsid w:val="002C7366"/>
    <w:rsid w:val="002C7442"/>
    <w:rsid w:val="002C7859"/>
    <w:rsid w:val="002D1E17"/>
    <w:rsid w:val="002D1E65"/>
    <w:rsid w:val="002D2BC1"/>
    <w:rsid w:val="002D38A0"/>
    <w:rsid w:val="002D4E75"/>
    <w:rsid w:val="002D63E0"/>
    <w:rsid w:val="002D7CE5"/>
    <w:rsid w:val="002E090D"/>
    <w:rsid w:val="002E44D4"/>
    <w:rsid w:val="002E6919"/>
    <w:rsid w:val="002F1110"/>
    <w:rsid w:val="002F33DD"/>
    <w:rsid w:val="002F3917"/>
    <w:rsid w:val="002F5161"/>
    <w:rsid w:val="002F5FCD"/>
    <w:rsid w:val="002F75D9"/>
    <w:rsid w:val="002F7D17"/>
    <w:rsid w:val="00301B76"/>
    <w:rsid w:val="00304400"/>
    <w:rsid w:val="003110AA"/>
    <w:rsid w:val="003119B7"/>
    <w:rsid w:val="00311FBC"/>
    <w:rsid w:val="00312C8B"/>
    <w:rsid w:val="00314DBB"/>
    <w:rsid w:val="00320042"/>
    <w:rsid w:val="003223A8"/>
    <w:rsid w:val="00323EFC"/>
    <w:rsid w:val="00324839"/>
    <w:rsid w:val="00325E88"/>
    <w:rsid w:val="003262F7"/>
    <w:rsid w:val="00331A09"/>
    <w:rsid w:val="003424F0"/>
    <w:rsid w:val="0034481A"/>
    <w:rsid w:val="00345C8E"/>
    <w:rsid w:val="00346982"/>
    <w:rsid w:val="003469A5"/>
    <w:rsid w:val="00346A28"/>
    <w:rsid w:val="00353EC6"/>
    <w:rsid w:val="00355FEA"/>
    <w:rsid w:val="00356B1C"/>
    <w:rsid w:val="00360F28"/>
    <w:rsid w:val="0036138D"/>
    <w:rsid w:val="003613F3"/>
    <w:rsid w:val="00365D0D"/>
    <w:rsid w:val="00365DE5"/>
    <w:rsid w:val="003679AC"/>
    <w:rsid w:val="003710C3"/>
    <w:rsid w:val="00371A51"/>
    <w:rsid w:val="00372982"/>
    <w:rsid w:val="003746BB"/>
    <w:rsid w:val="00380657"/>
    <w:rsid w:val="00380D2B"/>
    <w:rsid w:val="00382315"/>
    <w:rsid w:val="0039020D"/>
    <w:rsid w:val="00390BBF"/>
    <w:rsid w:val="00391AE6"/>
    <w:rsid w:val="00392F83"/>
    <w:rsid w:val="00393444"/>
    <w:rsid w:val="00396F27"/>
    <w:rsid w:val="003A130C"/>
    <w:rsid w:val="003A154E"/>
    <w:rsid w:val="003A2DB3"/>
    <w:rsid w:val="003A3338"/>
    <w:rsid w:val="003B144E"/>
    <w:rsid w:val="003B3C05"/>
    <w:rsid w:val="003B5622"/>
    <w:rsid w:val="003B56BB"/>
    <w:rsid w:val="003B7EC2"/>
    <w:rsid w:val="003C03D0"/>
    <w:rsid w:val="003C08D5"/>
    <w:rsid w:val="003C7C11"/>
    <w:rsid w:val="003D1A71"/>
    <w:rsid w:val="003D1C2C"/>
    <w:rsid w:val="003D342A"/>
    <w:rsid w:val="003D7273"/>
    <w:rsid w:val="003E0BA5"/>
    <w:rsid w:val="003E0DFB"/>
    <w:rsid w:val="003E1940"/>
    <w:rsid w:val="003E19E3"/>
    <w:rsid w:val="003E25DB"/>
    <w:rsid w:val="003E3EA4"/>
    <w:rsid w:val="003E519E"/>
    <w:rsid w:val="003E5BDA"/>
    <w:rsid w:val="003E661D"/>
    <w:rsid w:val="003E6ACC"/>
    <w:rsid w:val="003F51EE"/>
    <w:rsid w:val="003F7916"/>
    <w:rsid w:val="004001B8"/>
    <w:rsid w:val="00400975"/>
    <w:rsid w:val="004019CF"/>
    <w:rsid w:val="00402050"/>
    <w:rsid w:val="00403C4D"/>
    <w:rsid w:val="0040440D"/>
    <w:rsid w:val="00410687"/>
    <w:rsid w:val="004126BE"/>
    <w:rsid w:val="0041764E"/>
    <w:rsid w:val="00422444"/>
    <w:rsid w:val="004268F0"/>
    <w:rsid w:val="00430DC4"/>
    <w:rsid w:val="00432724"/>
    <w:rsid w:val="004423E3"/>
    <w:rsid w:val="00446735"/>
    <w:rsid w:val="00447B28"/>
    <w:rsid w:val="0045140E"/>
    <w:rsid w:val="004527BD"/>
    <w:rsid w:val="00452DF1"/>
    <w:rsid w:val="00453023"/>
    <w:rsid w:val="004542B0"/>
    <w:rsid w:val="00456F79"/>
    <w:rsid w:val="004647A6"/>
    <w:rsid w:val="00464BBD"/>
    <w:rsid w:val="00467493"/>
    <w:rsid w:val="004674EA"/>
    <w:rsid w:val="00467989"/>
    <w:rsid w:val="00472049"/>
    <w:rsid w:val="00473CD3"/>
    <w:rsid w:val="004754D3"/>
    <w:rsid w:val="00475B68"/>
    <w:rsid w:val="004760AA"/>
    <w:rsid w:val="00476381"/>
    <w:rsid w:val="00477FD4"/>
    <w:rsid w:val="004800CC"/>
    <w:rsid w:val="00484285"/>
    <w:rsid w:val="004859A7"/>
    <w:rsid w:val="0048711F"/>
    <w:rsid w:val="0048786D"/>
    <w:rsid w:val="00487C39"/>
    <w:rsid w:val="00487D19"/>
    <w:rsid w:val="00490384"/>
    <w:rsid w:val="00491314"/>
    <w:rsid w:val="00491AAB"/>
    <w:rsid w:val="004926CE"/>
    <w:rsid w:val="00493790"/>
    <w:rsid w:val="00496F02"/>
    <w:rsid w:val="004A267C"/>
    <w:rsid w:val="004A35E5"/>
    <w:rsid w:val="004A41BE"/>
    <w:rsid w:val="004A5B9A"/>
    <w:rsid w:val="004B1FF5"/>
    <w:rsid w:val="004B223C"/>
    <w:rsid w:val="004B3BC2"/>
    <w:rsid w:val="004B679D"/>
    <w:rsid w:val="004B681F"/>
    <w:rsid w:val="004C14EE"/>
    <w:rsid w:val="004C1946"/>
    <w:rsid w:val="004C341F"/>
    <w:rsid w:val="004C5AF5"/>
    <w:rsid w:val="004C725C"/>
    <w:rsid w:val="004D1E7E"/>
    <w:rsid w:val="004D22BC"/>
    <w:rsid w:val="004D2A02"/>
    <w:rsid w:val="004D310F"/>
    <w:rsid w:val="004D4E5D"/>
    <w:rsid w:val="004D7172"/>
    <w:rsid w:val="004D7625"/>
    <w:rsid w:val="004E0307"/>
    <w:rsid w:val="004E0522"/>
    <w:rsid w:val="004E2B51"/>
    <w:rsid w:val="004E404A"/>
    <w:rsid w:val="004E59A8"/>
    <w:rsid w:val="004E74ED"/>
    <w:rsid w:val="004E7B5D"/>
    <w:rsid w:val="004F03D9"/>
    <w:rsid w:val="004F1276"/>
    <w:rsid w:val="004F1DD2"/>
    <w:rsid w:val="004F5B5B"/>
    <w:rsid w:val="004F7D89"/>
    <w:rsid w:val="00507632"/>
    <w:rsid w:val="00511F2C"/>
    <w:rsid w:val="00521833"/>
    <w:rsid w:val="0052219C"/>
    <w:rsid w:val="00522CAE"/>
    <w:rsid w:val="005278A5"/>
    <w:rsid w:val="00530EC5"/>
    <w:rsid w:val="00532D58"/>
    <w:rsid w:val="00532E5E"/>
    <w:rsid w:val="005336B7"/>
    <w:rsid w:val="00536B38"/>
    <w:rsid w:val="0053740F"/>
    <w:rsid w:val="005377B3"/>
    <w:rsid w:val="00537F94"/>
    <w:rsid w:val="00542505"/>
    <w:rsid w:val="0054641B"/>
    <w:rsid w:val="005527E0"/>
    <w:rsid w:val="00553DC6"/>
    <w:rsid w:val="00554AB0"/>
    <w:rsid w:val="00555D64"/>
    <w:rsid w:val="005560A3"/>
    <w:rsid w:val="00556340"/>
    <w:rsid w:val="005569B7"/>
    <w:rsid w:val="00560313"/>
    <w:rsid w:val="005616CB"/>
    <w:rsid w:val="005634BE"/>
    <w:rsid w:val="00563CD8"/>
    <w:rsid w:val="00563EB5"/>
    <w:rsid w:val="00565092"/>
    <w:rsid w:val="00565F95"/>
    <w:rsid w:val="00575A2D"/>
    <w:rsid w:val="0057722D"/>
    <w:rsid w:val="0057784A"/>
    <w:rsid w:val="00582273"/>
    <w:rsid w:val="00582524"/>
    <w:rsid w:val="0058323C"/>
    <w:rsid w:val="00583562"/>
    <w:rsid w:val="00583D5E"/>
    <w:rsid w:val="00583E4B"/>
    <w:rsid w:val="00584A90"/>
    <w:rsid w:val="00585229"/>
    <w:rsid w:val="0058605D"/>
    <w:rsid w:val="005866D5"/>
    <w:rsid w:val="00591E34"/>
    <w:rsid w:val="00594C4C"/>
    <w:rsid w:val="00594D59"/>
    <w:rsid w:val="005A0687"/>
    <w:rsid w:val="005A2B36"/>
    <w:rsid w:val="005A7FF4"/>
    <w:rsid w:val="005B6563"/>
    <w:rsid w:val="005C0841"/>
    <w:rsid w:val="005C5451"/>
    <w:rsid w:val="005C6678"/>
    <w:rsid w:val="005D1993"/>
    <w:rsid w:val="005D3D99"/>
    <w:rsid w:val="005D5207"/>
    <w:rsid w:val="005D758C"/>
    <w:rsid w:val="005E010A"/>
    <w:rsid w:val="005E6AF8"/>
    <w:rsid w:val="005F01FF"/>
    <w:rsid w:val="005F0E95"/>
    <w:rsid w:val="005F1172"/>
    <w:rsid w:val="005F5CAD"/>
    <w:rsid w:val="005F5D54"/>
    <w:rsid w:val="00600675"/>
    <w:rsid w:val="00601FEE"/>
    <w:rsid w:val="00605ED8"/>
    <w:rsid w:val="00606569"/>
    <w:rsid w:val="006119F8"/>
    <w:rsid w:val="0061280A"/>
    <w:rsid w:val="00615A61"/>
    <w:rsid w:val="00615F91"/>
    <w:rsid w:val="00616BCB"/>
    <w:rsid w:val="006224C1"/>
    <w:rsid w:val="00632534"/>
    <w:rsid w:val="006377B2"/>
    <w:rsid w:val="00643252"/>
    <w:rsid w:val="0064364A"/>
    <w:rsid w:val="0064392E"/>
    <w:rsid w:val="006471D4"/>
    <w:rsid w:val="006516FB"/>
    <w:rsid w:val="0065353A"/>
    <w:rsid w:val="00654B95"/>
    <w:rsid w:val="0065607E"/>
    <w:rsid w:val="006560BB"/>
    <w:rsid w:val="00657C31"/>
    <w:rsid w:val="00657F3D"/>
    <w:rsid w:val="00660112"/>
    <w:rsid w:val="006628E5"/>
    <w:rsid w:val="0066336D"/>
    <w:rsid w:val="00665D58"/>
    <w:rsid w:val="00667712"/>
    <w:rsid w:val="0067023B"/>
    <w:rsid w:val="00670583"/>
    <w:rsid w:val="00670DD6"/>
    <w:rsid w:val="006735A9"/>
    <w:rsid w:val="006757EC"/>
    <w:rsid w:val="006774B6"/>
    <w:rsid w:val="0068586F"/>
    <w:rsid w:val="00690BD4"/>
    <w:rsid w:val="00691CEB"/>
    <w:rsid w:val="00693228"/>
    <w:rsid w:val="00695A3B"/>
    <w:rsid w:val="006A11A2"/>
    <w:rsid w:val="006A4CE9"/>
    <w:rsid w:val="006A64AE"/>
    <w:rsid w:val="006B2E84"/>
    <w:rsid w:val="006B39DA"/>
    <w:rsid w:val="006B604C"/>
    <w:rsid w:val="006B677C"/>
    <w:rsid w:val="006C1023"/>
    <w:rsid w:val="006C1198"/>
    <w:rsid w:val="006C2AD6"/>
    <w:rsid w:val="006C3FAE"/>
    <w:rsid w:val="006C4600"/>
    <w:rsid w:val="006C5CB1"/>
    <w:rsid w:val="006C5DA8"/>
    <w:rsid w:val="006C6A78"/>
    <w:rsid w:val="006C7779"/>
    <w:rsid w:val="006D3532"/>
    <w:rsid w:val="006D3DB1"/>
    <w:rsid w:val="006D445E"/>
    <w:rsid w:val="006D5842"/>
    <w:rsid w:val="006D707B"/>
    <w:rsid w:val="006E30AA"/>
    <w:rsid w:val="006E4534"/>
    <w:rsid w:val="006F057D"/>
    <w:rsid w:val="006F06A5"/>
    <w:rsid w:val="006F0784"/>
    <w:rsid w:val="006F142B"/>
    <w:rsid w:val="006F2811"/>
    <w:rsid w:val="006F7EBE"/>
    <w:rsid w:val="0070057E"/>
    <w:rsid w:val="00704475"/>
    <w:rsid w:val="0070453F"/>
    <w:rsid w:val="00705CEA"/>
    <w:rsid w:val="0070786E"/>
    <w:rsid w:val="00707903"/>
    <w:rsid w:val="00707AEF"/>
    <w:rsid w:val="00711090"/>
    <w:rsid w:val="00711B90"/>
    <w:rsid w:val="00713ABD"/>
    <w:rsid w:val="00714A4C"/>
    <w:rsid w:val="00716096"/>
    <w:rsid w:val="0072091C"/>
    <w:rsid w:val="00725003"/>
    <w:rsid w:val="007263FA"/>
    <w:rsid w:val="00726401"/>
    <w:rsid w:val="00726D2C"/>
    <w:rsid w:val="00730380"/>
    <w:rsid w:val="0073062F"/>
    <w:rsid w:val="0073348C"/>
    <w:rsid w:val="0073440F"/>
    <w:rsid w:val="0073454F"/>
    <w:rsid w:val="00735739"/>
    <w:rsid w:val="00736C36"/>
    <w:rsid w:val="00740479"/>
    <w:rsid w:val="00740B43"/>
    <w:rsid w:val="007413FA"/>
    <w:rsid w:val="0074290E"/>
    <w:rsid w:val="0074387C"/>
    <w:rsid w:val="007438AC"/>
    <w:rsid w:val="00745489"/>
    <w:rsid w:val="00745F63"/>
    <w:rsid w:val="00745F76"/>
    <w:rsid w:val="00747D66"/>
    <w:rsid w:val="00751831"/>
    <w:rsid w:val="007571A3"/>
    <w:rsid w:val="0076126E"/>
    <w:rsid w:val="007624DD"/>
    <w:rsid w:val="00762A8F"/>
    <w:rsid w:val="00762FB1"/>
    <w:rsid w:val="0076450E"/>
    <w:rsid w:val="00765893"/>
    <w:rsid w:val="00777895"/>
    <w:rsid w:val="007807EE"/>
    <w:rsid w:val="0078165A"/>
    <w:rsid w:val="00784984"/>
    <w:rsid w:val="00787310"/>
    <w:rsid w:val="007878C0"/>
    <w:rsid w:val="00790161"/>
    <w:rsid w:val="00794866"/>
    <w:rsid w:val="007A1B9A"/>
    <w:rsid w:val="007A27CB"/>
    <w:rsid w:val="007A4409"/>
    <w:rsid w:val="007A4FAE"/>
    <w:rsid w:val="007A6914"/>
    <w:rsid w:val="007A69AB"/>
    <w:rsid w:val="007A7B8B"/>
    <w:rsid w:val="007B38BA"/>
    <w:rsid w:val="007B3E62"/>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4BB8"/>
    <w:rsid w:val="007F5DBE"/>
    <w:rsid w:val="007F6E43"/>
    <w:rsid w:val="007F741F"/>
    <w:rsid w:val="007F7D9C"/>
    <w:rsid w:val="00802323"/>
    <w:rsid w:val="008043E7"/>
    <w:rsid w:val="008071B2"/>
    <w:rsid w:val="00821194"/>
    <w:rsid w:val="00822239"/>
    <w:rsid w:val="0082344F"/>
    <w:rsid w:val="00823CA0"/>
    <w:rsid w:val="00824C19"/>
    <w:rsid w:val="00827E0F"/>
    <w:rsid w:val="008304E0"/>
    <w:rsid w:val="00831934"/>
    <w:rsid w:val="00831BF9"/>
    <w:rsid w:val="00832A5A"/>
    <w:rsid w:val="00833CA7"/>
    <w:rsid w:val="00833EE6"/>
    <w:rsid w:val="008405EA"/>
    <w:rsid w:val="00840A62"/>
    <w:rsid w:val="008419EA"/>
    <w:rsid w:val="0084200D"/>
    <w:rsid w:val="008436B1"/>
    <w:rsid w:val="0084436B"/>
    <w:rsid w:val="00847A27"/>
    <w:rsid w:val="00855216"/>
    <w:rsid w:val="008567F9"/>
    <w:rsid w:val="00861B89"/>
    <w:rsid w:val="0086439D"/>
    <w:rsid w:val="00865761"/>
    <w:rsid w:val="008676DB"/>
    <w:rsid w:val="008739D9"/>
    <w:rsid w:val="008807C1"/>
    <w:rsid w:val="00881EB9"/>
    <w:rsid w:val="00883CA4"/>
    <w:rsid w:val="00883D7D"/>
    <w:rsid w:val="00886B9C"/>
    <w:rsid w:val="008874EA"/>
    <w:rsid w:val="00887E1E"/>
    <w:rsid w:val="00891DAF"/>
    <w:rsid w:val="00891E5D"/>
    <w:rsid w:val="00895454"/>
    <w:rsid w:val="008A19C2"/>
    <w:rsid w:val="008A1BB0"/>
    <w:rsid w:val="008A3386"/>
    <w:rsid w:val="008A4C87"/>
    <w:rsid w:val="008A4F9A"/>
    <w:rsid w:val="008A553B"/>
    <w:rsid w:val="008A6BE4"/>
    <w:rsid w:val="008A7398"/>
    <w:rsid w:val="008B01E0"/>
    <w:rsid w:val="008B0B18"/>
    <w:rsid w:val="008B2496"/>
    <w:rsid w:val="008B5208"/>
    <w:rsid w:val="008B55D5"/>
    <w:rsid w:val="008C0BEB"/>
    <w:rsid w:val="008C2690"/>
    <w:rsid w:val="008C30CC"/>
    <w:rsid w:val="008C3600"/>
    <w:rsid w:val="008C4766"/>
    <w:rsid w:val="008D143F"/>
    <w:rsid w:val="008D1F5D"/>
    <w:rsid w:val="008D35A8"/>
    <w:rsid w:val="008D37B6"/>
    <w:rsid w:val="008E6C29"/>
    <w:rsid w:val="008F01E2"/>
    <w:rsid w:val="008F0C2E"/>
    <w:rsid w:val="008F1E92"/>
    <w:rsid w:val="008F2556"/>
    <w:rsid w:val="008F5A5F"/>
    <w:rsid w:val="008F6FE5"/>
    <w:rsid w:val="008F7690"/>
    <w:rsid w:val="008F7699"/>
    <w:rsid w:val="008F7999"/>
    <w:rsid w:val="009000DB"/>
    <w:rsid w:val="0090199F"/>
    <w:rsid w:val="00903AC8"/>
    <w:rsid w:val="00903FC9"/>
    <w:rsid w:val="0090615E"/>
    <w:rsid w:val="0090662F"/>
    <w:rsid w:val="00910F8B"/>
    <w:rsid w:val="00913A24"/>
    <w:rsid w:val="0091483F"/>
    <w:rsid w:val="00916998"/>
    <w:rsid w:val="00917719"/>
    <w:rsid w:val="0092456E"/>
    <w:rsid w:val="00927815"/>
    <w:rsid w:val="00932BD0"/>
    <w:rsid w:val="00937699"/>
    <w:rsid w:val="00944B9C"/>
    <w:rsid w:val="00946921"/>
    <w:rsid w:val="009470BE"/>
    <w:rsid w:val="009508D8"/>
    <w:rsid w:val="009612CA"/>
    <w:rsid w:val="00970AD7"/>
    <w:rsid w:val="0097234A"/>
    <w:rsid w:val="0097282D"/>
    <w:rsid w:val="00972C66"/>
    <w:rsid w:val="00973EA6"/>
    <w:rsid w:val="00977CD7"/>
    <w:rsid w:val="00977EC5"/>
    <w:rsid w:val="00980BF6"/>
    <w:rsid w:val="00982FA5"/>
    <w:rsid w:val="0098755A"/>
    <w:rsid w:val="00990784"/>
    <w:rsid w:val="00992B48"/>
    <w:rsid w:val="00993F8F"/>
    <w:rsid w:val="009A324E"/>
    <w:rsid w:val="009A3931"/>
    <w:rsid w:val="009A58A2"/>
    <w:rsid w:val="009B0A3E"/>
    <w:rsid w:val="009B26EA"/>
    <w:rsid w:val="009B7EA3"/>
    <w:rsid w:val="009C097F"/>
    <w:rsid w:val="009C35A9"/>
    <w:rsid w:val="009C615E"/>
    <w:rsid w:val="009C7C36"/>
    <w:rsid w:val="009C7F61"/>
    <w:rsid w:val="009D0843"/>
    <w:rsid w:val="009D17AB"/>
    <w:rsid w:val="009D3234"/>
    <w:rsid w:val="009D40BB"/>
    <w:rsid w:val="009D4144"/>
    <w:rsid w:val="009D5B7E"/>
    <w:rsid w:val="009D6CC5"/>
    <w:rsid w:val="009D7301"/>
    <w:rsid w:val="009D7991"/>
    <w:rsid w:val="009E53D3"/>
    <w:rsid w:val="009E6DEB"/>
    <w:rsid w:val="009F172A"/>
    <w:rsid w:val="009F2F89"/>
    <w:rsid w:val="009F39EF"/>
    <w:rsid w:val="009F5EEC"/>
    <w:rsid w:val="009F6037"/>
    <w:rsid w:val="009F6CD8"/>
    <w:rsid w:val="009F7A4F"/>
    <w:rsid w:val="00A156D1"/>
    <w:rsid w:val="00A15E5E"/>
    <w:rsid w:val="00A221D6"/>
    <w:rsid w:val="00A278B6"/>
    <w:rsid w:val="00A27A32"/>
    <w:rsid w:val="00A31AB9"/>
    <w:rsid w:val="00A322CD"/>
    <w:rsid w:val="00A335AA"/>
    <w:rsid w:val="00A3556F"/>
    <w:rsid w:val="00A40E73"/>
    <w:rsid w:val="00A41AF0"/>
    <w:rsid w:val="00A431EF"/>
    <w:rsid w:val="00A441FF"/>
    <w:rsid w:val="00A44F8E"/>
    <w:rsid w:val="00A4715B"/>
    <w:rsid w:val="00A54E95"/>
    <w:rsid w:val="00A57601"/>
    <w:rsid w:val="00A57E7A"/>
    <w:rsid w:val="00A62D4B"/>
    <w:rsid w:val="00A639FF"/>
    <w:rsid w:val="00A6772C"/>
    <w:rsid w:val="00A67BBA"/>
    <w:rsid w:val="00A71BD1"/>
    <w:rsid w:val="00A7319A"/>
    <w:rsid w:val="00A76979"/>
    <w:rsid w:val="00A811EA"/>
    <w:rsid w:val="00A821B4"/>
    <w:rsid w:val="00A87A06"/>
    <w:rsid w:val="00A93E2F"/>
    <w:rsid w:val="00A95634"/>
    <w:rsid w:val="00A9628D"/>
    <w:rsid w:val="00A97100"/>
    <w:rsid w:val="00A97845"/>
    <w:rsid w:val="00AA1BAA"/>
    <w:rsid w:val="00AA30A2"/>
    <w:rsid w:val="00AA3759"/>
    <w:rsid w:val="00AA63C4"/>
    <w:rsid w:val="00AA68BC"/>
    <w:rsid w:val="00AB0948"/>
    <w:rsid w:val="00AB0B28"/>
    <w:rsid w:val="00AB2107"/>
    <w:rsid w:val="00AB3C75"/>
    <w:rsid w:val="00AB5202"/>
    <w:rsid w:val="00AB5274"/>
    <w:rsid w:val="00AB5DAF"/>
    <w:rsid w:val="00AC074B"/>
    <w:rsid w:val="00AC25DC"/>
    <w:rsid w:val="00AC30E0"/>
    <w:rsid w:val="00AC3C3B"/>
    <w:rsid w:val="00AC5FCA"/>
    <w:rsid w:val="00AC70B4"/>
    <w:rsid w:val="00AD03E9"/>
    <w:rsid w:val="00AD13AF"/>
    <w:rsid w:val="00AD541A"/>
    <w:rsid w:val="00AD55E6"/>
    <w:rsid w:val="00AD6299"/>
    <w:rsid w:val="00AD744C"/>
    <w:rsid w:val="00AD7E18"/>
    <w:rsid w:val="00AE004A"/>
    <w:rsid w:val="00AE2D2D"/>
    <w:rsid w:val="00AF5DA9"/>
    <w:rsid w:val="00AF5DDA"/>
    <w:rsid w:val="00AF79FF"/>
    <w:rsid w:val="00B02459"/>
    <w:rsid w:val="00B04D1B"/>
    <w:rsid w:val="00B115E3"/>
    <w:rsid w:val="00B14E86"/>
    <w:rsid w:val="00B17616"/>
    <w:rsid w:val="00B179C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36A34"/>
    <w:rsid w:val="00B40307"/>
    <w:rsid w:val="00B40472"/>
    <w:rsid w:val="00B42209"/>
    <w:rsid w:val="00B43D78"/>
    <w:rsid w:val="00B5066C"/>
    <w:rsid w:val="00B5118D"/>
    <w:rsid w:val="00B527D9"/>
    <w:rsid w:val="00B535DB"/>
    <w:rsid w:val="00B54168"/>
    <w:rsid w:val="00B54E47"/>
    <w:rsid w:val="00B62C28"/>
    <w:rsid w:val="00B63165"/>
    <w:rsid w:val="00B65E57"/>
    <w:rsid w:val="00B66D4A"/>
    <w:rsid w:val="00B7164F"/>
    <w:rsid w:val="00B71C1B"/>
    <w:rsid w:val="00B745C9"/>
    <w:rsid w:val="00B81529"/>
    <w:rsid w:val="00B828FC"/>
    <w:rsid w:val="00B829F8"/>
    <w:rsid w:val="00B835B6"/>
    <w:rsid w:val="00B92454"/>
    <w:rsid w:val="00B92755"/>
    <w:rsid w:val="00B92945"/>
    <w:rsid w:val="00B953D9"/>
    <w:rsid w:val="00B9601C"/>
    <w:rsid w:val="00BA0A86"/>
    <w:rsid w:val="00BA1447"/>
    <w:rsid w:val="00BA1A96"/>
    <w:rsid w:val="00BA1E39"/>
    <w:rsid w:val="00BA3D88"/>
    <w:rsid w:val="00BA5E2F"/>
    <w:rsid w:val="00BA6CDA"/>
    <w:rsid w:val="00BA73CB"/>
    <w:rsid w:val="00BB1799"/>
    <w:rsid w:val="00BB42AB"/>
    <w:rsid w:val="00BC236B"/>
    <w:rsid w:val="00BC57C6"/>
    <w:rsid w:val="00BC5B78"/>
    <w:rsid w:val="00BD2534"/>
    <w:rsid w:val="00BD33EA"/>
    <w:rsid w:val="00BD62D4"/>
    <w:rsid w:val="00BE0C10"/>
    <w:rsid w:val="00BE0F24"/>
    <w:rsid w:val="00BE2F3C"/>
    <w:rsid w:val="00BE6224"/>
    <w:rsid w:val="00BE699E"/>
    <w:rsid w:val="00BE6B1A"/>
    <w:rsid w:val="00BF0D45"/>
    <w:rsid w:val="00BF242E"/>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7626"/>
    <w:rsid w:val="00C27E91"/>
    <w:rsid w:val="00C30BED"/>
    <w:rsid w:val="00C411F5"/>
    <w:rsid w:val="00C43CB4"/>
    <w:rsid w:val="00C50063"/>
    <w:rsid w:val="00C526A6"/>
    <w:rsid w:val="00C527AF"/>
    <w:rsid w:val="00C5375A"/>
    <w:rsid w:val="00C5385B"/>
    <w:rsid w:val="00C53B1A"/>
    <w:rsid w:val="00C543B1"/>
    <w:rsid w:val="00C54614"/>
    <w:rsid w:val="00C565F3"/>
    <w:rsid w:val="00C56A9E"/>
    <w:rsid w:val="00C60728"/>
    <w:rsid w:val="00C62291"/>
    <w:rsid w:val="00C62434"/>
    <w:rsid w:val="00C6529E"/>
    <w:rsid w:val="00C676F3"/>
    <w:rsid w:val="00C7320F"/>
    <w:rsid w:val="00C7333A"/>
    <w:rsid w:val="00C74C0D"/>
    <w:rsid w:val="00C74D6B"/>
    <w:rsid w:val="00C75D32"/>
    <w:rsid w:val="00C77773"/>
    <w:rsid w:val="00C7785E"/>
    <w:rsid w:val="00C77FFE"/>
    <w:rsid w:val="00C80F7F"/>
    <w:rsid w:val="00C83660"/>
    <w:rsid w:val="00C84D3C"/>
    <w:rsid w:val="00C858BC"/>
    <w:rsid w:val="00C86253"/>
    <w:rsid w:val="00C867E0"/>
    <w:rsid w:val="00C86AC9"/>
    <w:rsid w:val="00C877A5"/>
    <w:rsid w:val="00C90859"/>
    <w:rsid w:val="00C92E34"/>
    <w:rsid w:val="00C93A96"/>
    <w:rsid w:val="00C96460"/>
    <w:rsid w:val="00CA1F64"/>
    <w:rsid w:val="00CA320A"/>
    <w:rsid w:val="00CA423B"/>
    <w:rsid w:val="00CA48AE"/>
    <w:rsid w:val="00CB08D8"/>
    <w:rsid w:val="00CB0BC7"/>
    <w:rsid w:val="00CB2116"/>
    <w:rsid w:val="00CC293F"/>
    <w:rsid w:val="00CC7A68"/>
    <w:rsid w:val="00CC7CB6"/>
    <w:rsid w:val="00CD2969"/>
    <w:rsid w:val="00CD2F7A"/>
    <w:rsid w:val="00CD35FA"/>
    <w:rsid w:val="00CD3EFA"/>
    <w:rsid w:val="00CD47D0"/>
    <w:rsid w:val="00CD5533"/>
    <w:rsid w:val="00CD6453"/>
    <w:rsid w:val="00CD6FCC"/>
    <w:rsid w:val="00CD7A96"/>
    <w:rsid w:val="00CE2188"/>
    <w:rsid w:val="00CE250E"/>
    <w:rsid w:val="00CE3331"/>
    <w:rsid w:val="00CE3558"/>
    <w:rsid w:val="00CE4414"/>
    <w:rsid w:val="00CE4F12"/>
    <w:rsid w:val="00CE6920"/>
    <w:rsid w:val="00CF08A7"/>
    <w:rsid w:val="00CF2DB8"/>
    <w:rsid w:val="00D00306"/>
    <w:rsid w:val="00D01E5E"/>
    <w:rsid w:val="00D01E7A"/>
    <w:rsid w:val="00D04CB0"/>
    <w:rsid w:val="00D058F7"/>
    <w:rsid w:val="00D07644"/>
    <w:rsid w:val="00D0787D"/>
    <w:rsid w:val="00D07C38"/>
    <w:rsid w:val="00D111CF"/>
    <w:rsid w:val="00D13ACA"/>
    <w:rsid w:val="00D15C0C"/>
    <w:rsid w:val="00D1611B"/>
    <w:rsid w:val="00D16956"/>
    <w:rsid w:val="00D2198E"/>
    <w:rsid w:val="00D33089"/>
    <w:rsid w:val="00D3493D"/>
    <w:rsid w:val="00D36AB1"/>
    <w:rsid w:val="00D408C6"/>
    <w:rsid w:val="00D4382E"/>
    <w:rsid w:val="00D4385A"/>
    <w:rsid w:val="00D46066"/>
    <w:rsid w:val="00D471D0"/>
    <w:rsid w:val="00D4762C"/>
    <w:rsid w:val="00D5029B"/>
    <w:rsid w:val="00D50F06"/>
    <w:rsid w:val="00D545DD"/>
    <w:rsid w:val="00D558FF"/>
    <w:rsid w:val="00D57A30"/>
    <w:rsid w:val="00D57F8C"/>
    <w:rsid w:val="00D60F40"/>
    <w:rsid w:val="00D61388"/>
    <w:rsid w:val="00D64688"/>
    <w:rsid w:val="00D67438"/>
    <w:rsid w:val="00D70751"/>
    <w:rsid w:val="00D743CE"/>
    <w:rsid w:val="00D74C31"/>
    <w:rsid w:val="00D75F70"/>
    <w:rsid w:val="00D84724"/>
    <w:rsid w:val="00D91DB5"/>
    <w:rsid w:val="00D920E0"/>
    <w:rsid w:val="00D94576"/>
    <w:rsid w:val="00D95A2B"/>
    <w:rsid w:val="00D96FDA"/>
    <w:rsid w:val="00DA087C"/>
    <w:rsid w:val="00DA0FBC"/>
    <w:rsid w:val="00DA3936"/>
    <w:rsid w:val="00DA6527"/>
    <w:rsid w:val="00DB0B89"/>
    <w:rsid w:val="00DB12C8"/>
    <w:rsid w:val="00DB2F69"/>
    <w:rsid w:val="00DB30C5"/>
    <w:rsid w:val="00DB563E"/>
    <w:rsid w:val="00DC5C46"/>
    <w:rsid w:val="00DD2BB9"/>
    <w:rsid w:val="00DD3230"/>
    <w:rsid w:val="00DD369F"/>
    <w:rsid w:val="00DD7F5C"/>
    <w:rsid w:val="00DE150A"/>
    <w:rsid w:val="00DE1B35"/>
    <w:rsid w:val="00DE1EF4"/>
    <w:rsid w:val="00DE28CB"/>
    <w:rsid w:val="00DE4CD6"/>
    <w:rsid w:val="00DE5220"/>
    <w:rsid w:val="00DE75D8"/>
    <w:rsid w:val="00DE791B"/>
    <w:rsid w:val="00DF0BF9"/>
    <w:rsid w:val="00DF1CC4"/>
    <w:rsid w:val="00DF2E10"/>
    <w:rsid w:val="00DF4116"/>
    <w:rsid w:val="00DF54A8"/>
    <w:rsid w:val="00DF5AE3"/>
    <w:rsid w:val="00DF5E72"/>
    <w:rsid w:val="00E00101"/>
    <w:rsid w:val="00E00126"/>
    <w:rsid w:val="00E01851"/>
    <w:rsid w:val="00E035F0"/>
    <w:rsid w:val="00E0536B"/>
    <w:rsid w:val="00E05A83"/>
    <w:rsid w:val="00E17630"/>
    <w:rsid w:val="00E276C2"/>
    <w:rsid w:val="00E30FE7"/>
    <w:rsid w:val="00E3152C"/>
    <w:rsid w:val="00E31BBC"/>
    <w:rsid w:val="00E37F4E"/>
    <w:rsid w:val="00E40AD5"/>
    <w:rsid w:val="00E40CDC"/>
    <w:rsid w:val="00E413E4"/>
    <w:rsid w:val="00E42F31"/>
    <w:rsid w:val="00E432F8"/>
    <w:rsid w:val="00E43892"/>
    <w:rsid w:val="00E4479A"/>
    <w:rsid w:val="00E44999"/>
    <w:rsid w:val="00E46CD6"/>
    <w:rsid w:val="00E50837"/>
    <w:rsid w:val="00E52047"/>
    <w:rsid w:val="00E53F8E"/>
    <w:rsid w:val="00E54859"/>
    <w:rsid w:val="00E564BC"/>
    <w:rsid w:val="00E605B9"/>
    <w:rsid w:val="00E60FE1"/>
    <w:rsid w:val="00E629B9"/>
    <w:rsid w:val="00E656EF"/>
    <w:rsid w:val="00E67CC3"/>
    <w:rsid w:val="00E67F65"/>
    <w:rsid w:val="00E7578B"/>
    <w:rsid w:val="00E80226"/>
    <w:rsid w:val="00E80E9F"/>
    <w:rsid w:val="00E81309"/>
    <w:rsid w:val="00E82C6A"/>
    <w:rsid w:val="00E8675C"/>
    <w:rsid w:val="00E8703B"/>
    <w:rsid w:val="00E93E38"/>
    <w:rsid w:val="00E95FA7"/>
    <w:rsid w:val="00EA06FF"/>
    <w:rsid w:val="00EA42A9"/>
    <w:rsid w:val="00EA5330"/>
    <w:rsid w:val="00EA7FB7"/>
    <w:rsid w:val="00EB05C0"/>
    <w:rsid w:val="00EB4CC4"/>
    <w:rsid w:val="00EB5087"/>
    <w:rsid w:val="00EB675D"/>
    <w:rsid w:val="00EC3600"/>
    <w:rsid w:val="00EC73AE"/>
    <w:rsid w:val="00ED0D44"/>
    <w:rsid w:val="00ED3FCA"/>
    <w:rsid w:val="00ED5F07"/>
    <w:rsid w:val="00ED62E5"/>
    <w:rsid w:val="00EE0559"/>
    <w:rsid w:val="00EE2DC5"/>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0DCF"/>
    <w:rsid w:val="00F51A25"/>
    <w:rsid w:val="00F51F9E"/>
    <w:rsid w:val="00F52F67"/>
    <w:rsid w:val="00F566F8"/>
    <w:rsid w:val="00F57799"/>
    <w:rsid w:val="00F61434"/>
    <w:rsid w:val="00F631EE"/>
    <w:rsid w:val="00F6501C"/>
    <w:rsid w:val="00F667FF"/>
    <w:rsid w:val="00F67580"/>
    <w:rsid w:val="00F7165B"/>
    <w:rsid w:val="00F76751"/>
    <w:rsid w:val="00F77ECB"/>
    <w:rsid w:val="00F80D69"/>
    <w:rsid w:val="00F84C80"/>
    <w:rsid w:val="00F869AA"/>
    <w:rsid w:val="00F94F2F"/>
    <w:rsid w:val="00F96127"/>
    <w:rsid w:val="00FA2FA8"/>
    <w:rsid w:val="00FA319C"/>
    <w:rsid w:val="00FA6257"/>
    <w:rsid w:val="00FA7B5A"/>
    <w:rsid w:val="00FB02C6"/>
    <w:rsid w:val="00FB0323"/>
    <w:rsid w:val="00FB0F51"/>
    <w:rsid w:val="00FB1982"/>
    <w:rsid w:val="00FB25D8"/>
    <w:rsid w:val="00FB2B15"/>
    <w:rsid w:val="00FB3A78"/>
    <w:rsid w:val="00FB3D21"/>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0E5A"/>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 w:type="paragraph" w:styleId="PlainText">
    <w:name w:val="Plain Text"/>
    <w:basedOn w:val="Normal"/>
    <w:link w:val="PlainTextChar"/>
    <w:uiPriority w:val="99"/>
    <w:semiHidden/>
    <w:unhideWhenUsed/>
    <w:rsid w:val="008234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34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2</cp:revision>
  <cp:lastPrinted>2026-01-29T12:15:00Z</cp:lastPrinted>
  <dcterms:created xsi:type="dcterms:W3CDTF">2026-04-30T10:23:00Z</dcterms:created>
  <dcterms:modified xsi:type="dcterms:W3CDTF">2026-04-30T10:23:00Z</dcterms:modified>
</cp:coreProperties>
</file>