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6FA1" w14:textId="77777777" w:rsidR="00C858BC" w:rsidRDefault="00C858BC" w:rsidP="00C858BC">
      <w:pPr>
        <w:spacing w:after="0"/>
        <w:jc w:val="center"/>
        <w:rPr>
          <w:b/>
          <w:bCs/>
          <w:sz w:val="28"/>
          <w:szCs w:val="28"/>
        </w:rPr>
      </w:pPr>
      <w:bookmarkStart w:id="0" w:name="_Hlk121162114"/>
      <w:r w:rsidRPr="00C84D3C">
        <w:rPr>
          <w:b/>
          <w:bCs/>
          <w:sz w:val="28"/>
          <w:szCs w:val="28"/>
        </w:rPr>
        <w:t>Rockland St Mary with Hellington Parish Council</w:t>
      </w:r>
    </w:p>
    <w:p w14:paraId="5C134FF3" w14:textId="77777777"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357B42BF" w14:textId="77777777" w:rsidR="00C858BC" w:rsidRDefault="00C858BC" w:rsidP="00045F04">
      <w:pPr>
        <w:spacing w:after="0"/>
        <w:rPr>
          <w:rFonts w:cstheme="minorHAnsi"/>
          <w:b/>
          <w:bCs/>
          <w:sz w:val="24"/>
          <w:szCs w:val="24"/>
        </w:rPr>
      </w:pPr>
    </w:p>
    <w:p w14:paraId="5828C954" w14:textId="692116F9"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977CD7">
        <w:rPr>
          <w:rFonts w:cstheme="minorHAnsi"/>
          <w:sz w:val="24"/>
          <w:szCs w:val="24"/>
        </w:rPr>
        <w:t>4</w:t>
      </w:r>
      <w:r w:rsidR="00977CD7" w:rsidRPr="00977CD7">
        <w:rPr>
          <w:rFonts w:cstheme="minorHAnsi"/>
          <w:sz w:val="24"/>
          <w:szCs w:val="24"/>
          <w:vertAlign w:val="superscript"/>
        </w:rPr>
        <w:t>th</w:t>
      </w:r>
      <w:r w:rsidR="00977CD7">
        <w:rPr>
          <w:rFonts w:cstheme="minorHAnsi"/>
          <w:sz w:val="24"/>
          <w:szCs w:val="24"/>
        </w:rPr>
        <w:t xml:space="preserve"> December</w:t>
      </w:r>
      <w:r w:rsidR="00314DBB">
        <w:rPr>
          <w:rFonts w:cstheme="minorHAnsi"/>
          <w:sz w:val="24"/>
          <w:szCs w:val="24"/>
        </w:rPr>
        <w:t xml:space="preserv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4D6B560B"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977CD7">
        <w:rPr>
          <w:rFonts w:cstheme="minorHAnsi"/>
          <w:sz w:val="24"/>
          <w:szCs w:val="24"/>
        </w:rPr>
        <w:t>6</w:t>
      </w:r>
      <w:r w:rsidR="00977CD7" w:rsidRPr="00977CD7">
        <w:rPr>
          <w:rFonts w:cstheme="minorHAnsi"/>
          <w:sz w:val="24"/>
          <w:szCs w:val="24"/>
          <w:vertAlign w:val="superscript"/>
        </w:rPr>
        <w:t>th</w:t>
      </w:r>
      <w:r w:rsidR="00977CD7">
        <w:rPr>
          <w:rFonts w:cstheme="minorHAnsi"/>
          <w:sz w:val="24"/>
          <w:szCs w:val="24"/>
        </w:rPr>
        <w:t xml:space="preserve"> November</w:t>
      </w:r>
      <w:r w:rsidR="005A2B36">
        <w:rPr>
          <w:rFonts w:cstheme="minorHAnsi"/>
          <w:sz w:val="24"/>
          <w:szCs w:val="24"/>
        </w:rPr>
        <w:t xml:space="preserve"> 2024</w:t>
      </w:r>
      <w:r w:rsidRPr="005616CB">
        <w:rPr>
          <w:rFonts w:cstheme="minorHAnsi"/>
          <w:b/>
          <w:bCs/>
          <w:sz w:val="24"/>
          <w:szCs w:val="24"/>
        </w:rPr>
        <w:t>.</w:t>
      </w:r>
    </w:p>
    <w:p w14:paraId="1C654CF8" w14:textId="4CBC46BD"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977CD7">
        <w:rPr>
          <w:rFonts w:cstheme="minorHAnsi"/>
          <w:sz w:val="24"/>
          <w:szCs w:val="24"/>
        </w:rPr>
        <w:t>Novem</w:t>
      </w:r>
      <w:r w:rsidR="002F5FCD">
        <w:rPr>
          <w:rFonts w:cstheme="minorHAnsi"/>
          <w:sz w:val="24"/>
          <w:szCs w:val="24"/>
        </w:rPr>
        <w:t>ber</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17076658" w14:textId="0AB2F224"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FD4BCF">
        <w:rPr>
          <w:rFonts w:cstheme="minorHAnsi"/>
          <w:sz w:val="24"/>
          <w:szCs w:val="24"/>
        </w:rPr>
        <w:t>.</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37440974" w14:textId="09BDAE17" w:rsidR="004C341F" w:rsidRDefault="004C341F" w:rsidP="002A5EC1">
      <w:pPr>
        <w:pStyle w:val="ListParagraph"/>
        <w:numPr>
          <w:ilvl w:val="1"/>
          <w:numId w:val="2"/>
        </w:numPr>
        <w:rPr>
          <w:rFonts w:cstheme="minorHAnsi"/>
          <w:sz w:val="24"/>
          <w:szCs w:val="24"/>
        </w:rPr>
      </w:pPr>
      <w:r>
        <w:rPr>
          <w:rFonts w:cstheme="minorHAnsi"/>
          <w:sz w:val="24"/>
          <w:szCs w:val="24"/>
        </w:rPr>
        <w:t>Councillor J Rogers – Bird Hide.</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49BCDBCE" w14:textId="3103FE5E" w:rsidR="001F3296" w:rsidRDefault="001F3296" w:rsidP="00903FC9">
      <w:pPr>
        <w:pStyle w:val="ListParagraph"/>
        <w:numPr>
          <w:ilvl w:val="0"/>
          <w:numId w:val="2"/>
        </w:numPr>
        <w:spacing w:after="0"/>
        <w:rPr>
          <w:rFonts w:cstheme="minorHAnsi"/>
          <w:sz w:val="24"/>
          <w:szCs w:val="24"/>
        </w:rPr>
      </w:pPr>
      <w:r>
        <w:rPr>
          <w:rFonts w:cstheme="minorHAnsi"/>
          <w:sz w:val="24"/>
          <w:szCs w:val="24"/>
        </w:rPr>
        <w:t>To approve Internal Control Checks:</w:t>
      </w:r>
    </w:p>
    <w:p w14:paraId="5FE52D35" w14:textId="1D4BB481" w:rsidR="001F3296" w:rsidRDefault="001F3296" w:rsidP="001F3296">
      <w:pPr>
        <w:pStyle w:val="ListParagraph"/>
        <w:numPr>
          <w:ilvl w:val="1"/>
          <w:numId w:val="2"/>
        </w:numPr>
        <w:spacing w:after="0"/>
        <w:rPr>
          <w:rFonts w:cstheme="minorHAnsi"/>
          <w:sz w:val="24"/>
          <w:szCs w:val="24"/>
        </w:rPr>
      </w:pPr>
      <w:r>
        <w:rPr>
          <w:rFonts w:cstheme="minorHAnsi"/>
          <w:sz w:val="24"/>
          <w:szCs w:val="24"/>
        </w:rPr>
        <w:t>April – June 2024, Councillor J Norris to lead.</w:t>
      </w:r>
    </w:p>
    <w:p w14:paraId="683E0BE5" w14:textId="283E1B26" w:rsidR="001F3296" w:rsidRDefault="001F3296" w:rsidP="001F3296">
      <w:pPr>
        <w:pStyle w:val="ListParagraph"/>
        <w:numPr>
          <w:ilvl w:val="1"/>
          <w:numId w:val="2"/>
        </w:numPr>
        <w:spacing w:after="0"/>
        <w:rPr>
          <w:rFonts w:cstheme="minorHAnsi"/>
          <w:sz w:val="24"/>
          <w:szCs w:val="24"/>
        </w:rPr>
      </w:pPr>
      <w:r>
        <w:rPr>
          <w:rFonts w:cstheme="minorHAnsi"/>
          <w:sz w:val="24"/>
          <w:szCs w:val="24"/>
        </w:rPr>
        <w:t>July – September 2024, Councillor J Harkin to lead.</w:t>
      </w:r>
    </w:p>
    <w:p w14:paraId="708CA83C" w14:textId="0515D7CD" w:rsidR="00382315" w:rsidRDefault="00382315" w:rsidP="00C565F3">
      <w:pPr>
        <w:pStyle w:val="ListParagraph"/>
        <w:numPr>
          <w:ilvl w:val="0"/>
          <w:numId w:val="2"/>
        </w:numPr>
        <w:rPr>
          <w:rFonts w:cstheme="minorHAnsi"/>
          <w:b/>
          <w:bCs/>
          <w:sz w:val="24"/>
          <w:szCs w:val="24"/>
        </w:rPr>
      </w:pPr>
      <w:r>
        <w:rPr>
          <w:rFonts w:cstheme="minorHAnsi"/>
          <w:b/>
          <w:bCs/>
          <w:sz w:val="24"/>
          <w:szCs w:val="24"/>
        </w:rPr>
        <w:t>Planning</w:t>
      </w:r>
    </w:p>
    <w:p w14:paraId="370AC7FD" w14:textId="0CD5E744" w:rsidR="00382315" w:rsidRDefault="00382315" w:rsidP="00382315">
      <w:pPr>
        <w:pStyle w:val="ListParagraph"/>
        <w:numPr>
          <w:ilvl w:val="1"/>
          <w:numId w:val="2"/>
        </w:numPr>
        <w:rPr>
          <w:rFonts w:cstheme="minorHAnsi"/>
          <w:b/>
          <w:bCs/>
          <w:sz w:val="24"/>
          <w:szCs w:val="24"/>
        </w:rPr>
      </w:pPr>
      <w:r>
        <w:rPr>
          <w:rFonts w:cstheme="minorHAnsi"/>
          <w:b/>
          <w:bCs/>
          <w:sz w:val="24"/>
          <w:szCs w:val="24"/>
        </w:rPr>
        <w:t>New applications:</w:t>
      </w:r>
    </w:p>
    <w:p w14:paraId="70DCBF6A" w14:textId="1E70AA66" w:rsidR="00382315" w:rsidRPr="00044E27" w:rsidRDefault="00977CD7" w:rsidP="00CE4414">
      <w:pPr>
        <w:pStyle w:val="ListParagraph"/>
        <w:numPr>
          <w:ilvl w:val="2"/>
          <w:numId w:val="2"/>
        </w:numPr>
        <w:rPr>
          <w:rFonts w:cstheme="minorHAnsi"/>
          <w:sz w:val="24"/>
          <w:szCs w:val="24"/>
        </w:rPr>
      </w:pPr>
      <w:r>
        <w:rPr>
          <w:rFonts w:cstheme="minorHAnsi"/>
          <w:sz w:val="24"/>
          <w:szCs w:val="24"/>
        </w:rPr>
        <w:t>2024/2572</w:t>
      </w:r>
      <w:r w:rsidR="00382315" w:rsidRPr="00044E27">
        <w:rPr>
          <w:rFonts w:cstheme="minorHAnsi"/>
          <w:sz w:val="24"/>
          <w:szCs w:val="24"/>
        </w:rPr>
        <w:t xml:space="preserve"> – </w:t>
      </w:r>
      <w:r w:rsidR="00CE4414" w:rsidRPr="00CE4414">
        <w:rPr>
          <w:rFonts w:cstheme="minorHAnsi"/>
          <w:sz w:val="24"/>
          <w:szCs w:val="24"/>
        </w:rPr>
        <w:t>Demolition of existing agricultural building and erection of new dwelling with minor amendments to design of previous approval 2021/</w:t>
      </w:r>
      <w:r w:rsidR="00CE4414">
        <w:rPr>
          <w:rFonts w:cstheme="minorHAnsi"/>
          <w:sz w:val="24"/>
          <w:szCs w:val="24"/>
        </w:rPr>
        <w:t xml:space="preserve">1600 </w:t>
      </w:r>
      <w:r w:rsidR="00044E27" w:rsidRPr="00044E27">
        <w:rPr>
          <w:rFonts w:cstheme="minorHAnsi"/>
          <w:sz w:val="24"/>
          <w:szCs w:val="24"/>
        </w:rPr>
        <w:t xml:space="preserve">– </w:t>
      </w:r>
      <w:r w:rsidR="00CE4414">
        <w:rPr>
          <w:rFonts w:cstheme="minorHAnsi"/>
          <w:sz w:val="24"/>
          <w:szCs w:val="24"/>
        </w:rPr>
        <w:t>Hellington Hill</w:t>
      </w:r>
      <w:r w:rsidR="00044E27">
        <w:rPr>
          <w:rFonts w:cstheme="minorHAnsi"/>
          <w:sz w:val="24"/>
          <w:szCs w:val="24"/>
        </w:rPr>
        <w:t>.</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732AD22" w14:textId="4F465878" w:rsidR="00126281" w:rsidRDefault="00126281" w:rsidP="00BE2F3C">
      <w:pPr>
        <w:pStyle w:val="ListParagraph"/>
        <w:numPr>
          <w:ilvl w:val="1"/>
          <w:numId w:val="2"/>
        </w:numPr>
        <w:rPr>
          <w:rFonts w:cstheme="minorHAnsi"/>
          <w:sz w:val="24"/>
          <w:szCs w:val="24"/>
        </w:rPr>
      </w:pPr>
      <w:r>
        <w:rPr>
          <w:rFonts w:cstheme="minorHAnsi"/>
          <w:sz w:val="24"/>
          <w:szCs w:val="24"/>
        </w:rPr>
        <w:t xml:space="preserve">To </w:t>
      </w:r>
      <w:r w:rsidR="00CE4414">
        <w:rPr>
          <w:rFonts w:cstheme="minorHAnsi"/>
          <w:sz w:val="24"/>
          <w:szCs w:val="24"/>
        </w:rPr>
        <w:t>approve</w:t>
      </w:r>
      <w:r>
        <w:rPr>
          <w:rFonts w:cstheme="minorHAnsi"/>
          <w:sz w:val="24"/>
          <w:szCs w:val="24"/>
        </w:rPr>
        <w:t xml:space="preserve"> the draft budget </w:t>
      </w:r>
      <w:r w:rsidR="008E6C29">
        <w:rPr>
          <w:rFonts w:cstheme="minorHAnsi"/>
          <w:sz w:val="24"/>
          <w:szCs w:val="24"/>
        </w:rPr>
        <w:t>for 2025/2026.</w:t>
      </w:r>
    </w:p>
    <w:p w14:paraId="44360EAE" w14:textId="3A0C64B7" w:rsidR="00831BF9" w:rsidRDefault="00AD6299" w:rsidP="00124A34">
      <w:pPr>
        <w:pStyle w:val="ListParagraph"/>
        <w:numPr>
          <w:ilvl w:val="1"/>
          <w:numId w:val="2"/>
        </w:numPr>
        <w:rPr>
          <w:rFonts w:cstheme="minorHAnsi"/>
          <w:sz w:val="24"/>
          <w:szCs w:val="24"/>
        </w:rPr>
      </w:pPr>
      <w:r w:rsidRPr="00831BF9">
        <w:rPr>
          <w:rFonts w:cstheme="minorHAnsi"/>
          <w:sz w:val="24"/>
          <w:szCs w:val="24"/>
        </w:rPr>
        <w:t xml:space="preserve">To </w:t>
      </w:r>
      <w:r w:rsidR="005616CB" w:rsidRPr="00831BF9">
        <w:rPr>
          <w:rFonts w:cstheme="minorHAnsi"/>
          <w:sz w:val="24"/>
          <w:szCs w:val="24"/>
        </w:rPr>
        <w:t xml:space="preserve">receive a Statement of Account as of </w:t>
      </w:r>
      <w:r w:rsidR="00CE4414">
        <w:rPr>
          <w:rFonts w:cstheme="minorHAnsi"/>
          <w:sz w:val="24"/>
          <w:szCs w:val="24"/>
        </w:rPr>
        <w:t>4</w:t>
      </w:r>
      <w:r w:rsidR="00CE4414" w:rsidRPr="00CE4414">
        <w:rPr>
          <w:rFonts w:cstheme="minorHAnsi"/>
          <w:sz w:val="24"/>
          <w:szCs w:val="24"/>
          <w:vertAlign w:val="superscript"/>
        </w:rPr>
        <w:t>th</w:t>
      </w:r>
      <w:r w:rsidR="00CE4414">
        <w:rPr>
          <w:rFonts w:cstheme="minorHAnsi"/>
          <w:sz w:val="24"/>
          <w:szCs w:val="24"/>
        </w:rPr>
        <w:t xml:space="preserve"> December </w:t>
      </w:r>
      <w:r w:rsidR="00043D14" w:rsidRPr="00831BF9">
        <w:rPr>
          <w:rFonts w:cstheme="minorHAnsi"/>
          <w:sz w:val="24"/>
          <w:szCs w:val="24"/>
        </w:rPr>
        <w:t>2024</w:t>
      </w:r>
      <w:r w:rsidR="005616CB" w:rsidRPr="00831BF9">
        <w:rPr>
          <w:rFonts w:cstheme="minorHAnsi"/>
          <w:sz w:val="24"/>
          <w:szCs w:val="24"/>
        </w:rPr>
        <w:t>.</w:t>
      </w:r>
    </w:p>
    <w:p w14:paraId="1396F31D" w14:textId="62AB6C49" w:rsidR="00F2189D" w:rsidRPr="00831BF9" w:rsidRDefault="00BE2F3C" w:rsidP="00124A34">
      <w:pPr>
        <w:pStyle w:val="ListParagraph"/>
        <w:numPr>
          <w:ilvl w:val="1"/>
          <w:numId w:val="2"/>
        </w:numPr>
        <w:rPr>
          <w:rFonts w:cstheme="minorHAnsi"/>
          <w:sz w:val="24"/>
          <w:szCs w:val="24"/>
        </w:rPr>
      </w:pPr>
      <w:r w:rsidRPr="00831BF9">
        <w:rPr>
          <w:rFonts w:cstheme="minorHAnsi"/>
          <w:sz w:val="24"/>
          <w:szCs w:val="24"/>
        </w:rPr>
        <w:t>T</w:t>
      </w:r>
      <w:r w:rsidR="00AD6299" w:rsidRPr="00831BF9">
        <w:rPr>
          <w:rFonts w:cstheme="minorHAnsi"/>
          <w:sz w:val="24"/>
          <w:szCs w:val="24"/>
        </w:rPr>
        <w:t>o note any receipts</w:t>
      </w:r>
      <w:r w:rsidR="00AF5DDA" w:rsidRPr="00831BF9">
        <w:rPr>
          <w:rFonts w:cstheme="minorHAnsi"/>
          <w:sz w:val="24"/>
          <w:szCs w:val="24"/>
        </w:rPr>
        <w:t xml:space="preserve"> and </w:t>
      </w:r>
      <w:r w:rsidR="008F0C2E" w:rsidRPr="00831BF9">
        <w:rPr>
          <w:rFonts w:cstheme="minorHAnsi"/>
          <w:sz w:val="24"/>
          <w:szCs w:val="24"/>
        </w:rPr>
        <w:t xml:space="preserve">approve payments </w:t>
      </w:r>
      <w:r w:rsidR="00AF5DDA" w:rsidRPr="00831BF9">
        <w:rPr>
          <w:rFonts w:cstheme="minorHAnsi"/>
          <w:sz w:val="24"/>
          <w:szCs w:val="24"/>
        </w:rPr>
        <w:t>as per the</w:t>
      </w:r>
      <w:r w:rsidR="00F2189D" w:rsidRPr="00831BF9">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5539AC56"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F40A32">
        <w:rPr>
          <w:rFonts w:cstheme="minorHAnsi"/>
          <w:sz w:val="24"/>
          <w:szCs w:val="24"/>
        </w:rPr>
        <w:t>8</w:t>
      </w:r>
      <w:r w:rsidR="00F40A32" w:rsidRPr="00F40A32">
        <w:rPr>
          <w:rFonts w:cstheme="minorHAnsi"/>
          <w:sz w:val="24"/>
          <w:szCs w:val="24"/>
          <w:vertAlign w:val="superscript"/>
        </w:rPr>
        <w:t>th</w:t>
      </w:r>
      <w:r w:rsidR="00F40A32">
        <w:rPr>
          <w:rFonts w:cstheme="minorHAnsi"/>
          <w:sz w:val="24"/>
          <w:szCs w:val="24"/>
        </w:rPr>
        <w:t xml:space="preserve"> January 2025</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7EB5" w14:textId="77777777" w:rsidR="00D04CB0" w:rsidRDefault="00D04CB0" w:rsidP="00794866">
      <w:pPr>
        <w:spacing w:after="0" w:line="240" w:lineRule="auto"/>
      </w:pPr>
      <w:r>
        <w:separator/>
      </w:r>
    </w:p>
  </w:endnote>
  <w:endnote w:type="continuationSeparator" w:id="0">
    <w:p w14:paraId="46799A99" w14:textId="77777777" w:rsidR="00D04CB0" w:rsidRDefault="00D04CB0" w:rsidP="00794866">
      <w:pPr>
        <w:spacing w:after="0" w:line="240" w:lineRule="auto"/>
      </w:pPr>
      <w:r>
        <w:continuationSeparator/>
      </w:r>
    </w:p>
  </w:endnote>
  <w:endnote w:type="continuationNotice" w:id="1">
    <w:p w14:paraId="474587C1" w14:textId="77777777" w:rsidR="00D04CB0" w:rsidRDefault="00D04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4284B" w14:textId="77777777" w:rsidR="00D04CB0" w:rsidRDefault="00D04CB0" w:rsidP="00794866">
      <w:pPr>
        <w:spacing w:after="0" w:line="240" w:lineRule="auto"/>
      </w:pPr>
      <w:r>
        <w:separator/>
      </w:r>
    </w:p>
  </w:footnote>
  <w:footnote w:type="continuationSeparator" w:id="0">
    <w:p w14:paraId="4E720809" w14:textId="77777777" w:rsidR="00D04CB0" w:rsidRDefault="00D04CB0" w:rsidP="00794866">
      <w:pPr>
        <w:spacing w:after="0" w:line="240" w:lineRule="auto"/>
      </w:pPr>
      <w:r>
        <w:continuationSeparator/>
      </w:r>
    </w:p>
  </w:footnote>
  <w:footnote w:type="continuationNotice" w:id="1">
    <w:p w14:paraId="4ADFAB79" w14:textId="77777777" w:rsidR="00D04CB0" w:rsidRDefault="00D04C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11B53"/>
    <w:rsid w:val="00012E21"/>
    <w:rsid w:val="0001309E"/>
    <w:rsid w:val="00013339"/>
    <w:rsid w:val="00021A57"/>
    <w:rsid w:val="00031C95"/>
    <w:rsid w:val="0003384B"/>
    <w:rsid w:val="000340B1"/>
    <w:rsid w:val="000360E8"/>
    <w:rsid w:val="00043D14"/>
    <w:rsid w:val="000448D9"/>
    <w:rsid w:val="00044D1F"/>
    <w:rsid w:val="00044E27"/>
    <w:rsid w:val="00045F04"/>
    <w:rsid w:val="0004719B"/>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719AC"/>
    <w:rsid w:val="00173059"/>
    <w:rsid w:val="00173F43"/>
    <w:rsid w:val="001813A9"/>
    <w:rsid w:val="001816DA"/>
    <w:rsid w:val="0018445D"/>
    <w:rsid w:val="00186C34"/>
    <w:rsid w:val="00190D6A"/>
    <w:rsid w:val="0019286E"/>
    <w:rsid w:val="001A3F6D"/>
    <w:rsid w:val="001B1F41"/>
    <w:rsid w:val="001C7438"/>
    <w:rsid w:val="001D12B4"/>
    <w:rsid w:val="001E03B7"/>
    <w:rsid w:val="001E480E"/>
    <w:rsid w:val="001E715A"/>
    <w:rsid w:val="001F3296"/>
    <w:rsid w:val="001F63A0"/>
    <w:rsid w:val="001F684B"/>
    <w:rsid w:val="001F724E"/>
    <w:rsid w:val="001F76FC"/>
    <w:rsid w:val="002042DC"/>
    <w:rsid w:val="00205A5E"/>
    <w:rsid w:val="002062A2"/>
    <w:rsid w:val="0020643B"/>
    <w:rsid w:val="00211BA0"/>
    <w:rsid w:val="0021763C"/>
    <w:rsid w:val="00221ACF"/>
    <w:rsid w:val="00223150"/>
    <w:rsid w:val="00232ADF"/>
    <w:rsid w:val="00237190"/>
    <w:rsid w:val="00241C5B"/>
    <w:rsid w:val="00242771"/>
    <w:rsid w:val="002430DF"/>
    <w:rsid w:val="00244FA5"/>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D1E17"/>
    <w:rsid w:val="002D1E65"/>
    <w:rsid w:val="002D2BC1"/>
    <w:rsid w:val="002D38A0"/>
    <w:rsid w:val="002D63E0"/>
    <w:rsid w:val="002E090D"/>
    <w:rsid w:val="002E44D4"/>
    <w:rsid w:val="002F1110"/>
    <w:rsid w:val="002F33DD"/>
    <w:rsid w:val="002F3917"/>
    <w:rsid w:val="002F5161"/>
    <w:rsid w:val="002F5FCD"/>
    <w:rsid w:val="00301B76"/>
    <w:rsid w:val="00304400"/>
    <w:rsid w:val="003119B7"/>
    <w:rsid w:val="00312C8B"/>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22444"/>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40F"/>
    <w:rsid w:val="00537F94"/>
    <w:rsid w:val="00542505"/>
    <w:rsid w:val="0054641B"/>
    <w:rsid w:val="005527E0"/>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43252"/>
    <w:rsid w:val="0064364A"/>
    <w:rsid w:val="0064392E"/>
    <w:rsid w:val="006516FB"/>
    <w:rsid w:val="00654B95"/>
    <w:rsid w:val="00657C31"/>
    <w:rsid w:val="00660112"/>
    <w:rsid w:val="006628E5"/>
    <w:rsid w:val="0066336D"/>
    <w:rsid w:val="00667712"/>
    <w:rsid w:val="00670DD6"/>
    <w:rsid w:val="006735A9"/>
    <w:rsid w:val="0068586F"/>
    <w:rsid w:val="00690BD4"/>
    <w:rsid w:val="00693228"/>
    <w:rsid w:val="006A11A2"/>
    <w:rsid w:val="006B2E84"/>
    <w:rsid w:val="006B39DA"/>
    <w:rsid w:val="006B604C"/>
    <w:rsid w:val="006C1023"/>
    <w:rsid w:val="006C1198"/>
    <w:rsid w:val="006C3FAE"/>
    <w:rsid w:val="006C5DA8"/>
    <w:rsid w:val="006C6A78"/>
    <w:rsid w:val="006C7779"/>
    <w:rsid w:val="006D3532"/>
    <w:rsid w:val="006D3DB1"/>
    <w:rsid w:val="006D445E"/>
    <w:rsid w:val="006D5842"/>
    <w:rsid w:val="006D707B"/>
    <w:rsid w:val="006E30AA"/>
    <w:rsid w:val="006F057D"/>
    <w:rsid w:val="006F06A5"/>
    <w:rsid w:val="006F0784"/>
    <w:rsid w:val="006F2811"/>
    <w:rsid w:val="006F7EBE"/>
    <w:rsid w:val="0070057E"/>
    <w:rsid w:val="00707903"/>
    <w:rsid w:val="00711090"/>
    <w:rsid w:val="00714A4C"/>
    <w:rsid w:val="00716096"/>
    <w:rsid w:val="0072091C"/>
    <w:rsid w:val="00725003"/>
    <w:rsid w:val="00726D2C"/>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FAE"/>
    <w:rsid w:val="007A6914"/>
    <w:rsid w:val="007A69AB"/>
    <w:rsid w:val="007A7B8B"/>
    <w:rsid w:val="007B38BA"/>
    <w:rsid w:val="007B495D"/>
    <w:rsid w:val="007B73DE"/>
    <w:rsid w:val="007C260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1BF9"/>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C2E"/>
    <w:rsid w:val="008F1E92"/>
    <w:rsid w:val="008F2556"/>
    <w:rsid w:val="008F5A5F"/>
    <w:rsid w:val="008F7690"/>
    <w:rsid w:val="008F7699"/>
    <w:rsid w:val="008F7999"/>
    <w:rsid w:val="0090199F"/>
    <w:rsid w:val="00903FC9"/>
    <w:rsid w:val="0090662F"/>
    <w:rsid w:val="00910F8B"/>
    <w:rsid w:val="00913A24"/>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3F8F"/>
    <w:rsid w:val="009A324E"/>
    <w:rsid w:val="009A3931"/>
    <w:rsid w:val="009C615E"/>
    <w:rsid w:val="009D0843"/>
    <w:rsid w:val="009D3234"/>
    <w:rsid w:val="009D40BB"/>
    <w:rsid w:val="009D4144"/>
    <w:rsid w:val="009D6CC5"/>
    <w:rsid w:val="009D7301"/>
    <w:rsid w:val="009E53D3"/>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62D4B"/>
    <w:rsid w:val="00A639FF"/>
    <w:rsid w:val="00A811EA"/>
    <w:rsid w:val="00A95634"/>
    <w:rsid w:val="00A97100"/>
    <w:rsid w:val="00A97845"/>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D62D4"/>
    <w:rsid w:val="00BE2F3C"/>
    <w:rsid w:val="00BE699E"/>
    <w:rsid w:val="00BF32FC"/>
    <w:rsid w:val="00BF3C37"/>
    <w:rsid w:val="00C016B1"/>
    <w:rsid w:val="00C025ED"/>
    <w:rsid w:val="00C02C11"/>
    <w:rsid w:val="00C02EEA"/>
    <w:rsid w:val="00C02F8C"/>
    <w:rsid w:val="00C03819"/>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76F3"/>
    <w:rsid w:val="00C7320F"/>
    <w:rsid w:val="00C7333A"/>
    <w:rsid w:val="00C74C0D"/>
    <w:rsid w:val="00C77773"/>
    <w:rsid w:val="00C77FFE"/>
    <w:rsid w:val="00C80F7F"/>
    <w:rsid w:val="00C84D3C"/>
    <w:rsid w:val="00C858BC"/>
    <w:rsid w:val="00C867E0"/>
    <w:rsid w:val="00C90859"/>
    <w:rsid w:val="00C92E34"/>
    <w:rsid w:val="00C96460"/>
    <w:rsid w:val="00CA1F64"/>
    <w:rsid w:val="00CA320A"/>
    <w:rsid w:val="00CA423B"/>
    <w:rsid w:val="00CB08D8"/>
    <w:rsid w:val="00CB0BC7"/>
    <w:rsid w:val="00CB2116"/>
    <w:rsid w:val="00CD47D0"/>
    <w:rsid w:val="00CD5533"/>
    <w:rsid w:val="00CE3558"/>
    <w:rsid w:val="00CE4414"/>
    <w:rsid w:val="00CE4F12"/>
    <w:rsid w:val="00CE6920"/>
    <w:rsid w:val="00CF08A7"/>
    <w:rsid w:val="00CF2DB8"/>
    <w:rsid w:val="00D00306"/>
    <w:rsid w:val="00D01E5E"/>
    <w:rsid w:val="00D04CB0"/>
    <w:rsid w:val="00D058F7"/>
    <w:rsid w:val="00D07C38"/>
    <w:rsid w:val="00D111CF"/>
    <w:rsid w:val="00D15C0C"/>
    <w:rsid w:val="00D1611B"/>
    <w:rsid w:val="00D36AB1"/>
    <w:rsid w:val="00D4382E"/>
    <w:rsid w:val="00D46066"/>
    <w:rsid w:val="00D4762C"/>
    <w:rsid w:val="00D50F06"/>
    <w:rsid w:val="00D545DD"/>
    <w:rsid w:val="00D558FF"/>
    <w:rsid w:val="00D57F8C"/>
    <w:rsid w:val="00D6138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B35"/>
    <w:rsid w:val="00DE28CB"/>
    <w:rsid w:val="00DE5220"/>
    <w:rsid w:val="00DE75D8"/>
    <w:rsid w:val="00DF2E10"/>
    <w:rsid w:val="00DF4116"/>
    <w:rsid w:val="00E00101"/>
    <w:rsid w:val="00E00126"/>
    <w:rsid w:val="00E01851"/>
    <w:rsid w:val="00E0536B"/>
    <w:rsid w:val="00E05A83"/>
    <w:rsid w:val="00E17630"/>
    <w:rsid w:val="00E276C2"/>
    <w:rsid w:val="00E3152C"/>
    <w:rsid w:val="00E31BBC"/>
    <w:rsid w:val="00E40CDC"/>
    <w:rsid w:val="00E413E4"/>
    <w:rsid w:val="00E4479A"/>
    <w:rsid w:val="00E44999"/>
    <w:rsid w:val="00E50837"/>
    <w:rsid w:val="00E52047"/>
    <w:rsid w:val="00E53F8E"/>
    <w:rsid w:val="00E54859"/>
    <w:rsid w:val="00E564BC"/>
    <w:rsid w:val="00E60FE1"/>
    <w:rsid w:val="00E656EF"/>
    <w:rsid w:val="00E7578B"/>
    <w:rsid w:val="00E80226"/>
    <w:rsid w:val="00E81309"/>
    <w:rsid w:val="00E82C6A"/>
    <w:rsid w:val="00E8675C"/>
    <w:rsid w:val="00E95FA7"/>
    <w:rsid w:val="00EA42A9"/>
    <w:rsid w:val="00EB4CC4"/>
    <w:rsid w:val="00EB5087"/>
    <w:rsid w:val="00EC73AE"/>
    <w:rsid w:val="00ED0D44"/>
    <w:rsid w:val="00ED3FCA"/>
    <w:rsid w:val="00ED62E5"/>
    <w:rsid w:val="00EE0559"/>
    <w:rsid w:val="00EE36E8"/>
    <w:rsid w:val="00EE4657"/>
    <w:rsid w:val="00EE59B1"/>
    <w:rsid w:val="00EF3CB3"/>
    <w:rsid w:val="00EF4A23"/>
    <w:rsid w:val="00EF583F"/>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40A32"/>
    <w:rsid w:val="00F443B1"/>
    <w:rsid w:val="00F457D8"/>
    <w:rsid w:val="00F47FD4"/>
    <w:rsid w:val="00F51A25"/>
    <w:rsid w:val="00F51F9E"/>
    <w:rsid w:val="00F52F67"/>
    <w:rsid w:val="00F566F8"/>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9</cp:revision>
  <cp:lastPrinted>2024-02-29T10:23:00Z</cp:lastPrinted>
  <dcterms:created xsi:type="dcterms:W3CDTF">2024-11-13T13:02:00Z</dcterms:created>
  <dcterms:modified xsi:type="dcterms:W3CDTF">2024-11-27T13:58:00Z</dcterms:modified>
</cp:coreProperties>
</file>